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BD107C" w:rsidRDefault="00592C18" w:rsidP="00F57FCD">
      <w:pPr>
        <w:ind w:left="8505"/>
        <w:rPr>
          <w:rFonts w:ascii="Times New Roman" w:hAnsi="Times New Roman"/>
          <w:caps/>
          <w:szCs w:val="28"/>
        </w:rPr>
      </w:pPr>
      <w:r w:rsidRPr="00BD107C">
        <w:rPr>
          <w:rFonts w:ascii="Times New Roman" w:hAnsi="Times New Roman"/>
          <w:caps/>
          <w:szCs w:val="28"/>
        </w:rPr>
        <w:t>Затверджено</w:t>
      </w:r>
    </w:p>
    <w:p w:rsidR="00A5055F" w:rsidRPr="00BD107C" w:rsidRDefault="00592C18" w:rsidP="00F57FCD">
      <w:pPr>
        <w:ind w:left="8505"/>
        <w:rPr>
          <w:rFonts w:ascii="Times New Roman" w:hAnsi="Times New Roman"/>
          <w:szCs w:val="28"/>
        </w:rPr>
      </w:pPr>
      <w:r w:rsidRPr="00BD107C">
        <w:rPr>
          <w:rFonts w:ascii="Times New Roman" w:hAnsi="Times New Roman"/>
          <w:szCs w:val="28"/>
        </w:rPr>
        <w:t>Наказ Міністерства</w:t>
      </w:r>
      <w:r w:rsidR="00FE3303" w:rsidRPr="00BD107C">
        <w:rPr>
          <w:rFonts w:ascii="Times New Roman" w:hAnsi="Times New Roman"/>
          <w:szCs w:val="28"/>
        </w:rPr>
        <w:br/>
      </w:r>
      <w:r w:rsidRPr="00BD107C">
        <w:rPr>
          <w:rFonts w:ascii="Times New Roman" w:hAnsi="Times New Roman"/>
          <w:szCs w:val="28"/>
        </w:rPr>
        <w:t>фінансів України</w:t>
      </w:r>
    </w:p>
    <w:p w:rsidR="00592C18" w:rsidRPr="00BD107C" w:rsidRDefault="009545B5" w:rsidP="00F57FCD">
      <w:pPr>
        <w:ind w:left="8505"/>
        <w:rPr>
          <w:rFonts w:ascii="Times New Roman" w:hAnsi="Times New Roman"/>
          <w:szCs w:val="28"/>
        </w:rPr>
      </w:pPr>
      <w:r w:rsidRPr="00BD107C">
        <w:rPr>
          <w:rFonts w:ascii="Times New Roman" w:hAnsi="Times New Roman"/>
          <w:szCs w:val="28"/>
        </w:rPr>
        <w:t>26</w:t>
      </w:r>
      <w:r w:rsidR="00FE3303" w:rsidRPr="00BD107C">
        <w:rPr>
          <w:rFonts w:ascii="Times New Roman" w:hAnsi="Times New Roman"/>
          <w:szCs w:val="28"/>
        </w:rPr>
        <w:t>.08.</w:t>
      </w:r>
      <w:r w:rsidRPr="00BD107C">
        <w:rPr>
          <w:rFonts w:ascii="Times New Roman" w:hAnsi="Times New Roman"/>
          <w:szCs w:val="28"/>
        </w:rPr>
        <w:t>201</w:t>
      </w:r>
      <w:r w:rsidR="00FE3303" w:rsidRPr="00BD107C">
        <w:rPr>
          <w:rFonts w:ascii="Times New Roman" w:hAnsi="Times New Roman"/>
          <w:szCs w:val="28"/>
        </w:rPr>
        <w:t xml:space="preserve">4 </w:t>
      </w:r>
      <w:r w:rsidR="00592C18" w:rsidRPr="00BD107C">
        <w:rPr>
          <w:rFonts w:ascii="Times New Roman" w:hAnsi="Times New Roman"/>
          <w:szCs w:val="28"/>
        </w:rPr>
        <w:t>№</w:t>
      </w:r>
      <w:r w:rsidRPr="00BD107C">
        <w:rPr>
          <w:rFonts w:ascii="Times New Roman" w:hAnsi="Times New Roman"/>
          <w:szCs w:val="28"/>
        </w:rPr>
        <w:t>836</w:t>
      </w:r>
    </w:p>
    <w:p w:rsidR="005F66AC" w:rsidRPr="00BD107C" w:rsidRDefault="005F66AC" w:rsidP="00F57FCD">
      <w:pPr>
        <w:tabs>
          <w:tab w:val="left" w:pos="8364"/>
        </w:tabs>
        <w:ind w:left="8505"/>
        <w:rPr>
          <w:rFonts w:ascii="Times New Roman" w:hAnsi="Times New Roman"/>
          <w:sz w:val="24"/>
          <w:szCs w:val="24"/>
        </w:rPr>
      </w:pPr>
    </w:p>
    <w:p w:rsidR="005F66AC" w:rsidRPr="00BD107C" w:rsidRDefault="005F66AC" w:rsidP="00F57FCD">
      <w:pPr>
        <w:tabs>
          <w:tab w:val="left" w:pos="8364"/>
        </w:tabs>
        <w:ind w:left="8505"/>
        <w:rPr>
          <w:rFonts w:ascii="Times New Roman" w:hAnsi="Times New Roman"/>
          <w:sz w:val="24"/>
          <w:szCs w:val="24"/>
        </w:rPr>
      </w:pPr>
    </w:p>
    <w:p w:rsidR="00765337" w:rsidRPr="00BD107C" w:rsidRDefault="00765337" w:rsidP="00765337">
      <w:pPr>
        <w:tabs>
          <w:tab w:val="left" w:pos="8080"/>
        </w:tabs>
        <w:ind w:left="8505"/>
        <w:rPr>
          <w:rFonts w:ascii="Times New Roman" w:hAnsi="Times New Roman"/>
          <w:sz w:val="24"/>
          <w:szCs w:val="24"/>
        </w:rPr>
      </w:pPr>
      <w:r w:rsidRPr="00BD107C">
        <w:rPr>
          <w:rFonts w:ascii="Times New Roman" w:hAnsi="Times New Roman"/>
          <w:sz w:val="24"/>
          <w:szCs w:val="24"/>
        </w:rPr>
        <w:t xml:space="preserve">ЗАТВЕРДЖЕНО </w:t>
      </w:r>
      <w:r w:rsidRPr="00BD107C">
        <w:rPr>
          <w:rFonts w:ascii="Times New Roman" w:hAnsi="Times New Roman"/>
          <w:sz w:val="24"/>
          <w:szCs w:val="24"/>
        </w:rPr>
        <w:br/>
        <w:t>Наказ / розпорядчий документ</w:t>
      </w:r>
    </w:p>
    <w:p w:rsidR="00765337" w:rsidRPr="00BD107C" w:rsidRDefault="00765337" w:rsidP="00765337">
      <w:pPr>
        <w:tabs>
          <w:tab w:val="left" w:pos="8080"/>
        </w:tabs>
        <w:ind w:left="8505"/>
        <w:rPr>
          <w:rFonts w:ascii="Times New Roman" w:hAnsi="Times New Roman"/>
          <w:sz w:val="20"/>
        </w:rPr>
      </w:pPr>
      <w:r w:rsidRPr="00BD107C">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sidRPr="00BD107C">
        <w:rPr>
          <w:rFonts w:ascii="Times New Roman" w:hAnsi="Times New Roman"/>
          <w:sz w:val="20"/>
        </w:rPr>
        <w:t>(найменування головного розпорядника коштів місцевого бюджету)</w:t>
      </w:r>
      <w:r w:rsidRPr="00BD107C">
        <w:rPr>
          <w:rFonts w:ascii="Times New Roman" w:hAnsi="Times New Roman"/>
          <w:sz w:val="20"/>
        </w:rPr>
        <w:br/>
      </w:r>
    </w:p>
    <w:p w:rsidR="00765337" w:rsidRPr="00BD107C" w:rsidRDefault="00765337" w:rsidP="00765337">
      <w:pPr>
        <w:tabs>
          <w:tab w:val="left" w:pos="8080"/>
        </w:tabs>
        <w:ind w:left="8505"/>
        <w:rPr>
          <w:rFonts w:ascii="Times New Roman" w:hAnsi="Times New Roman"/>
          <w:sz w:val="24"/>
          <w:szCs w:val="24"/>
        </w:rPr>
      </w:pPr>
      <w:r w:rsidRPr="00BD107C">
        <w:rPr>
          <w:rFonts w:ascii="Times New Roman" w:hAnsi="Times New Roman"/>
          <w:sz w:val="24"/>
          <w:szCs w:val="24"/>
        </w:rPr>
        <w:t xml:space="preserve">наказ </w:t>
      </w:r>
    </w:p>
    <w:p w:rsidR="00765337" w:rsidRPr="00BD107C" w:rsidRDefault="00765337" w:rsidP="00765337">
      <w:pPr>
        <w:tabs>
          <w:tab w:val="left" w:pos="8080"/>
        </w:tabs>
        <w:ind w:left="8505"/>
        <w:rPr>
          <w:rFonts w:ascii="Times New Roman" w:hAnsi="Times New Roman"/>
          <w:sz w:val="24"/>
          <w:szCs w:val="24"/>
        </w:rPr>
      </w:pPr>
      <w:r w:rsidRPr="00BD107C">
        <w:rPr>
          <w:rFonts w:ascii="Times New Roman" w:hAnsi="Times New Roman"/>
          <w:szCs w:val="28"/>
          <w:u w:val="single"/>
        </w:rPr>
        <w:t xml:space="preserve">Фінансове управління Біляївської міської ради </w:t>
      </w:r>
      <w:r w:rsidRPr="00BD107C">
        <w:rPr>
          <w:rFonts w:ascii="Times New Roman" w:hAnsi="Times New Roman"/>
          <w:sz w:val="20"/>
        </w:rPr>
        <w:t>(найменування місцевого фінансового органу)</w:t>
      </w:r>
    </w:p>
    <w:p w:rsidR="00765337" w:rsidRPr="00BD107C" w:rsidRDefault="00765337" w:rsidP="00765337">
      <w:pPr>
        <w:tabs>
          <w:tab w:val="left" w:pos="8080"/>
        </w:tabs>
        <w:ind w:left="8505"/>
        <w:rPr>
          <w:rFonts w:ascii="Times New Roman" w:hAnsi="Times New Roman"/>
          <w:szCs w:val="28"/>
        </w:rPr>
      </w:pPr>
      <w:r w:rsidRPr="00BD107C">
        <w:rPr>
          <w:rFonts w:ascii="Times New Roman" w:hAnsi="Times New Roman"/>
          <w:sz w:val="24"/>
          <w:szCs w:val="24"/>
        </w:rPr>
        <w:br/>
      </w:r>
      <w:r w:rsidR="002F1EA8" w:rsidRPr="002F1EA8">
        <w:rPr>
          <w:rFonts w:ascii="Times New Roman" w:hAnsi="Times New Roman"/>
          <w:szCs w:val="28"/>
          <w:u w:val="single"/>
        </w:rPr>
        <w:t xml:space="preserve">25 </w:t>
      </w:r>
      <w:r w:rsidRPr="002F1EA8">
        <w:rPr>
          <w:rFonts w:ascii="Times New Roman" w:hAnsi="Times New Roman"/>
          <w:szCs w:val="28"/>
          <w:u w:val="single"/>
        </w:rPr>
        <w:t xml:space="preserve"> </w:t>
      </w:r>
      <w:r w:rsidR="002F1EA8" w:rsidRPr="002F1EA8">
        <w:rPr>
          <w:rFonts w:ascii="Times New Roman" w:hAnsi="Times New Roman"/>
          <w:szCs w:val="28"/>
          <w:u w:val="single"/>
        </w:rPr>
        <w:t>трав</w:t>
      </w:r>
      <w:r w:rsidRPr="002F1EA8">
        <w:rPr>
          <w:rFonts w:ascii="Times New Roman" w:hAnsi="Times New Roman"/>
          <w:szCs w:val="28"/>
          <w:u w:val="single"/>
        </w:rPr>
        <w:t xml:space="preserve">ня 2017 року </w:t>
      </w:r>
      <w:r w:rsidRPr="002F1EA8">
        <w:rPr>
          <w:rFonts w:ascii="Times New Roman" w:hAnsi="Times New Roman"/>
          <w:szCs w:val="28"/>
        </w:rPr>
        <w:t xml:space="preserve"> № </w:t>
      </w:r>
      <w:r w:rsidR="002F1EA8" w:rsidRPr="002F1EA8">
        <w:rPr>
          <w:rFonts w:ascii="Times New Roman" w:hAnsi="Times New Roman"/>
          <w:szCs w:val="28"/>
          <w:u w:val="single"/>
        </w:rPr>
        <w:t>15</w:t>
      </w:r>
      <w:r w:rsidRPr="002F1EA8">
        <w:rPr>
          <w:rFonts w:ascii="Times New Roman" w:hAnsi="Times New Roman"/>
          <w:szCs w:val="28"/>
          <w:u w:val="single"/>
        </w:rPr>
        <w:t>-ОД/</w:t>
      </w:r>
      <w:r w:rsidR="002F1EA8" w:rsidRPr="002F1EA8">
        <w:rPr>
          <w:rFonts w:ascii="Times New Roman" w:hAnsi="Times New Roman"/>
          <w:szCs w:val="28"/>
          <w:u w:val="single"/>
        </w:rPr>
        <w:t>16</w:t>
      </w:r>
      <w:r w:rsidRPr="002F1EA8">
        <w:rPr>
          <w:rFonts w:ascii="Times New Roman" w:hAnsi="Times New Roman"/>
          <w:szCs w:val="28"/>
          <w:u w:val="single"/>
        </w:rPr>
        <w:t>/2017</w:t>
      </w:r>
    </w:p>
    <w:p w:rsidR="00971BDE" w:rsidRPr="00BD107C" w:rsidRDefault="009D115D" w:rsidP="009D115D">
      <w:pPr>
        <w:tabs>
          <w:tab w:val="left" w:pos="8364"/>
        </w:tabs>
        <w:ind w:left="8505"/>
        <w:rPr>
          <w:rFonts w:ascii="Times New Roman" w:hAnsi="Times New Roman"/>
          <w:szCs w:val="28"/>
        </w:rPr>
      </w:pPr>
      <w:r w:rsidRPr="00BD107C">
        <w:rPr>
          <w:rFonts w:ascii="Times New Roman" w:hAnsi="Times New Roman"/>
          <w:szCs w:val="28"/>
        </w:rPr>
        <w:br/>
      </w:r>
      <w:r w:rsidR="00193B50" w:rsidRPr="00BD107C">
        <w:rPr>
          <w:rFonts w:ascii="Times New Roman" w:hAnsi="Times New Roman"/>
          <w:szCs w:val="28"/>
        </w:rPr>
        <w:br/>
      </w:r>
    </w:p>
    <w:p w:rsidR="00F92441" w:rsidRPr="00BD107C" w:rsidRDefault="00F92441" w:rsidP="009D115D">
      <w:pPr>
        <w:tabs>
          <w:tab w:val="left" w:pos="8364"/>
        </w:tabs>
        <w:ind w:left="8505"/>
        <w:rPr>
          <w:rFonts w:ascii="Times New Roman" w:hAnsi="Times New Roman"/>
          <w:szCs w:val="28"/>
        </w:rPr>
      </w:pPr>
    </w:p>
    <w:p w:rsidR="00ED1EA2" w:rsidRPr="00BD107C" w:rsidRDefault="00ED1EA2" w:rsidP="00F57FCD">
      <w:pPr>
        <w:jc w:val="center"/>
        <w:rPr>
          <w:rFonts w:ascii="Times New Roman" w:hAnsi="Times New Roman"/>
          <w:szCs w:val="28"/>
        </w:rPr>
      </w:pPr>
    </w:p>
    <w:p w:rsidR="002D3038" w:rsidRPr="00BD107C" w:rsidRDefault="00FE3303" w:rsidP="00A364DF">
      <w:pPr>
        <w:jc w:val="center"/>
        <w:rPr>
          <w:rFonts w:ascii="Times New Roman" w:hAnsi="Times New Roman"/>
          <w:b/>
          <w:szCs w:val="28"/>
        </w:rPr>
      </w:pPr>
      <w:r w:rsidRPr="00BD107C">
        <w:rPr>
          <w:rFonts w:ascii="Times New Roman" w:hAnsi="Times New Roman"/>
          <w:b/>
          <w:szCs w:val="28"/>
        </w:rPr>
        <w:t>ПАСПОРТ</w:t>
      </w:r>
    </w:p>
    <w:p w:rsidR="00193B50" w:rsidRPr="00BD107C" w:rsidRDefault="00193B50" w:rsidP="00A364DF">
      <w:pPr>
        <w:jc w:val="center"/>
        <w:rPr>
          <w:rFonts w:ascii="Times New Roman" w:hAnsi="Times New Roman"/>
          <w:b/>
          <w:szCs w:val="28"/>
        </w:rPr>
      </w:pPr>
      <w:r w:rsidRPr="00BD107C">
        <w:rPr>
          <w:rFonts w:ascii="Times New Roman" w:hAnsi="Times New Roman"/>
          <w:b/>
          <w:szCs w:val="28"/>
        </w:rPr>
        <w:t>бюджетної п</w:t>
      </w:r>
      <w:r w:rsidR="00537C53" w:rsidRPr="00BD107C">
        <w:rPr>
          <w:rFonts w:ascii="Times New Roman" w:hAnsi="Times New Roman"/>
          <w:b/>
          <w:szCs w:val="28"/>
        </w:rPr>
        <w:t>р</w:t>
      </w:r>
      <w:r w:rsidRPr="00BD107C">
        <w:rPr>
          <w:rFonts w:ascii="Times New Roman" w:hAnsi="Times New Roman"/>
          <w:b/>
          <w:szCs w:val="28"/>
        </w:rPr>
        <w:t>ог</w:t>
      </w:r>
      <w:r w:rsidR="00537C53" w:rsidRPr="00BD107C">
        <w:rPr>
          <w:rFonts w:ascii="Times New Roman" w:hAnsi="Times New Roman"/>
          <w:b/>
          <w:szCs w:val="28"/>
        </w:rPr>
        <w:t>ра</w:t>
      </w:r>
      <w:r w:rsidR="008D3867" w:rsidRPr="00BD107C">
        <w:rPr>
          <w:rFonts w:ascii="Times New Roman" w:hAnsi="Times New Roman"/>
          <w:b/>
          <w:szCs w:val="28"/>
        </w:rPr>
        <w:t xml:space="preserve">ми </w:t>
      </w:r>
      <w:r w:rsidR="00B21B28" w:rsidRPr="00BD107C">
        <w:rPr>
          <w:rFonts w:ascii="Times New Roman" w:hAnsi="Times New Roman"/>
          <w:b/>
          <w:szCs w:val="28"/>
        </w:rPr>
        <w:t xml:space="preserve">місцевого бюджету </w:t>
      </w:r>
      <w:r w:rsidRPr="00BD107C">
        <w:rPr>
          <w:rFonts w:ascii="Times New Roman" w:hAnsi="Times New Roman"/>
          <w:b/>
          <w:szCs w:val="28"/>
        </w:rPr>
        <w:t>н</w:t>
      </w:r>
      <w:r w:rsidR="00537C53" w:rsidRPr="00BD107C">
        <w:rPr>
          <w:rFonts w:ascii="Times New Roman" w:hAnsi="Times New Roman"/>
          <w:b/>
          <w:szCs w:val="28"/>
        </w:rPr>
        <w:t>а</w:t>
      </w:r>
      <w:r w:rsidR="0046503B" w:rsidRPr="00BD107C">
        <w:rPr>
          <w:rFonts w:ascii="Times New Roman" w:hAnsi="Times New Roman"/>
          <w:b/>
          <w:szCs w:val="28"/>
        </w:rPr>
        <w:t>2017</w:t>
      </w:r>
      <w:r w:rsidR="00537C53" w:rsidRPr="00BD107C">
        <w:rPr>
          <w:rFonts w:ascii="Times New Roman" w:hAnsi="Times New Roman"/>
          <w:b/>
          <w:szCs w:val="28"/>
        </w:rPr>
        <w:t>р</w:t>
      </w:r>
      <w:r w:rsidRPr="00BD107C">
        <w:rPr>
          <w:rFonts w:ascii="Times New Roman" w:hAnsi="Times New Roman"/>
          <w:b/>
          <w:szCs w:val="28"/>
        </w:rPr>
        <w:t xml:space="preserve">ік </w:t>
      </w:r>
    </w:p>
    <w:p w:rsidR="008D3867" w:rsidRPr="00BD107C" w:rsidRDefault="008D3867" w:rsidP="00A364DF">
      <w:pPr>
        <w:jc w:val="center"/>
        <w:rPr>
          <w:rFonts w:ascii="Times New Roman" w:hAnsi="Times New Roman"/>
          <w:szCs w:val="28"/>
        </w:rPr>
      </w:pPr>
    </w:p>
    <w:p w:rsidR="00F92441" w:rsidRPr="00BD107C" w:rsidRDefault="00F92441" w:rsidP="00A364DF">
      <w:pPr>
        <w:jc w:val="center"/>
        <w:rPr>
          <w:rFonts w:ascii="Times New Roman" w:hAnsi="Times New Roman"/>
          <w:szCs w:val="28"/>
        </w:rPr>
      </w:pPr>
    </w:p>
    <w:p w:rsidR="00DB3DAF" w:rsidRPr="00BD107C" w:rsidRDefault="00DB3DAF" w:rsidP="00FE3303">
      <w:pPr>
        <w:jc w:val="center"/>
        <w:rPr>
          <w:rFonts w:ascii="Times New Roman" w:hAnsi="Times New Roman"/>
          <w:szCs w:val="28"/>
        </w:rPr>
      </w:pPr>
    </w:p>
    <w:p w:rsidR="0046503B" w:rsidRPr="00BD107C" w:rsidRDefault="00193B50" w:rsidP="00FE3303">
      <w:pPr>
        <w:ind w:firstLine="362"/>
        <w:rPr>
          <w:rFonts w:ascii="Times New Roman" w:hAnsi="Times New Roman"/>
          <w:sz w:val="20"/>
        </w:rPr>
      </w:pPr>
      <w:r w:rsidRPr="00BD107C">
        <w:rPr>
          <w:rFonts w:ascii="Times New Roman" w:hAnsi="Times New Roman"/>
          <w:szCs w:val="28"/>
        </w:rPr>
        <w:t>1. _</w:t>
      </w:r>
      <w:r w:rsidR="0046503B" w:rsidRPr="00BD107C">
        <w:rPr>
          <w:rFonts w:ascii="Times New Roman" w:hAnsi="Times New Roman"/>
          <w:szCs w:val="28"/>
          <w:u w:val="single"/>
        </w:rPr>
        <w:t>4800000</w:t>
      </w:r>
      <w:r w:rsidRPr="00BD107C">
        <w:rPr>
          <w:rFonts w:ascii="Times New Roman" w:hAnsi="Times New Roman"/>
          <w:szCs w:val="28"/>
        </w:rPr>
        <w:t xml:space="preserve">__ </w:t>
      </w:r>
      <w:r w:rsidR="0046503B" w:rsidRPr="00BD107C">
        <w:rPr>
          <w:rFonts w:ascii="Times New Roman" w:hAnsi="Times New Roman"/>
          <w:szCs w:val="28"/>
          <w:u w:val="single"/>
        </w:rPr>
        <w:t>Управління містобудування,землевпорядкування та комунального майна Біляївської міської ради</w:t>
      </w:r>
    </w:p>
    <w:p w:rsidR="00193B50" w:rsidRPr="00BD107C" w:rsidRDefault="00193B50" w:rsidP="00FE3303">
      <w:pPr>
        <w:ind w:firstLine="362"/>
        <w:rPr>
          <w:rFonts w:ascii="Times New Roman" w:hAnsi="Times New Roman"/>
          <w:szCs w:val="28"/>
        </w:rPr>
      </w:pPr>
      <w:r w:rsidRPr="00BD107C">
        <w:rPr>
          <w:rFonts w:ascii="Times New Roman" w:hAnsi="Times New Roman"/>
          <w:sz w:val="20"/>
        </w:rPr>
        <w:t>(КПКВК МБ)       (н</w:t>
      </w:r>
      <w:r w:rsidR="00537C53" w:rsidRPr="00BD107C">
        <w:rPr>
          <w:rFonts w:ascii="Times New Roman" w:hAnsi="Times New Roman"/>
          <w:sz w:val="20"/>
        </w:rPr>
        <w:t>а</w:t>
      </w:r>
      <w:r w:rsidRPr="00BD107C">
        <w:rPr>
          <w:rFonts w:ascii="Times New Roman" w:hAnsi="Times New Roman"/>
          <w:sz w:val="20"/>
        </w:rPr>
        <w:t>йменув</w:t>
      </w:r>
      <w:r w:rsidR="00537C53" w:rsidRPr="00BD107C">
        <w:rPr>
          <w:rFonts w:ascii="Times New Roman" w:hAnsi="Times New Roman"/>
          <w:sz w:val="20"/>
        </w:rPr>
        <w:t>а</w:t>
      </w:r>
      <w:r w:rsidRPr="00BD107C">
        <w:rPr>
          <w:rFonts w:ascii="Times New Roman" w:hAnsi="Times New Roman"/>
          <w:sz w:val="20"/>
        </w:rPr>
        <w:t xml:space="preserve">ння головного </w:t>
      </w:r>
      <w:r w:rsidR="00537C53" w:rsidRPr="00BD107C">
        <w:rPr>
          <w:rFonts w:ascii="Times New Roman" w:hAnsi="Times New Roman"/>
          <w:sz w:val="20"/>
        </w:rPr>
        <w:t>р</w:t>
      </w:r>
      <w:r w:rsidRPr="00BD107C">
        <w:rPr>
          <w:rFonts w:ascii="Times New Roman" w:hAnsi="Times New Roman"/>
          <w:sz w:val="20"/>
        </w:rPr>
        <w:t>озпо</w:t>
      </w:r>
      <w:r w:rsidR="00537C53" w:rsidRPr="00BD107C">
        <w:rPr>
          <w:rFonts w:ascii="Times New Roman" w:hAnsi="Times New Roman"/>
          <w:sz w:val="20"/>
        </w:rPr>
        <w:t>р</w:t>
      </w:r>
      <w:r w:rsidRPr="00BD107C">
        <w:rPr>
          <w:rFonts w:ascii="Times New Roman" w:hAnsi="Times New Roman"/>
          <w:sz w:val="20"/>
        </w:rPr>
        <w:t>ядник</w:t>
      </w:r>
      <w:r w:rsidR="00537C53" w:rsidRPr="00BD107C">
        <w:rPr>
          <w:rFonts w:ascii="Times New Roman" w:hAnsi="Times New Roman"/>
          <w:sz w:val="20"/>
        </w:rPr>
        <w:t>а</w:t>
      </w:r>
      <w:r w:rsidRPr="00BD107C">
        <w:rPr>
          <w:rFonts w:ascii="Times New Roman" w:hAnsi="Times New Roman"/>
          <w:sz w:val="20"/>
        </w:rPr>
        <w:t>)</w:t>
      </w:r>
    </w:p>
    <w:p w:rsidR="00193B50" w:rsidRPr="00BD107C" w:rsidRDefault="0046503B" w:rsidP="00FE3303">
      <w:pPr>
        <w:spacing w:before="120"/>
        <w:ind w:firstLine="363"/>
        <w:rPr>
          <w:rFonts w:ascii="Times New Roman" w:hAnsi="Times New Roman"/>
          <w:szCs w:val="28"/>
        </w:rPr>
      </w:pPr>
      <w:r w:rsidRPr="00BD107C">
        <w:rPr>
          <w:rFonts w:ascii="Times New Roman" w:hAnsi="Times New Roman"/>
          <w:szCs w:val="28"/>
        </w:rPr>
        <w:t xml:space="preserve">2 .   </w:t>
      </w:r>
      <w:r w:rsidRPr="00BD107C">
        <w:rPr>
          <w:rFonts w:ascii="Times New Roman" w:hAnsi="Times New Roman"/>
          <w:szCs w:val="28"/>
          <w:u w:val="single"/>
        </w:rPr>
        <w:t>4810000   Управління містобудування ,землевпорядкування та комунального майна  Біляївської міської ради</w:t>
      </w:r>
      <w:r w:rsidR="00193B50" w:rsidRPr="00BD107C">
        <w:rPr>
          <w:rFonts w:ascii="Times New Roman" w:hAnsi="Times New Roman"/>
          <w:szCs w:val="28"/>
        </w:rPr>
        <w:br/>
      </w:r>
      <w:r w:rsidR="00193B50" w:rsidRPr="00BD107C">
        <w:rPr>
          <w:rFonts w:ascii="Times New Roman" w:hAnsi="Times New Roman"/>
          <w:sz w:val="20"/>
        </w:rPr>
        <w:t xml:space="preserve">         (КПКВК МБ)       (н</w:t>
      </w:r>
      <w:r w:rsidR="00537C53" w:rsidRPr="00BD107C">
        <w:rPr>
          <w:rFonts w:ascii="Times New Roman" w:hAnsi="Times New Roman"/>
          <w:sz w:val="20"/>
        </w:rPr>
        <w:t>а</w:t>
      </w:r>
      <w:r w:rsidR="00193B50" w:rsidRPr="00BD107C">
        <w:rPr>
          <w:rFonts w:ascii="Times New Roman" w:hAnsi="Times New Roman"/>
          <w:sz w:val="20"/>
        </w:rPr>
        <w:t>йменув</w:t>
      </w:r>
      <w:r w:rsidR="00537C53" w:rsidRPr="00BD107C">
        <w:rPr>
          <w:rFonts w:ascii="Times New Roman" w:hAnsi="Times New Roman"/>
          <w:sz w:val="20"/>
        </w:rPr>
        <w:t>а</w:t>
      </w:r>
      <w:r w:rsidR="00193B50" w:rsidRPr="00BD107C">
        <w:rPr>
          <w:rFonts w:ascii="Times New Roman" w:hAnsi="Times New Roman"/>
          <w:sz w:val="20"/>
        </w:rPr>
        <w:t>ння відповід</w:t>
      </w:r>
      <w:r w:rsidR="00537C53" w:rsidRPr="00BD107C">
        <w:rPr>
          <w:rFonts w:ascii="Times New Roman" w:hAnsi="Times New Roman"/>
          <w:sz w:val="20"/>
        </w:rPr>
        <w:t>а</w:t>
      </w:r>
      <w:r w:rsidR="00193B50" w:rsidRPr="00BD107C">
        <w:rPr>
          <w:rFonts w:ascii="Times New Roman" w:hAnsi="Times New Roman"/>
          <w:sz w:val="20"/>
        </w:rPr>
        <w:t>льного викон</w:t>
      </w:r>
      <w:r w:rsidR="00537C53" w:rsidRPr="00BD107C">
        <w:rPr>
          <w:rFonts w:ascii="Times New Roman" w:hAnsi="Times New Roman"/>
          <w:sz w:val="20"/>
        </w:rPr>
        <w:t>а</w:t>
      </w:r>
      <w:r w:rsidR="00193B50" w:rsidRPr="00BD107C">
        <w:rPr>
          <w:rFonts w:ascii="Times New Roman" w:hAnsi="Times New Roman"/>
          <w:sz w:val="20"/>
        </w:rPr>
        <w:t>вця)</w:t>
      </w:r>
    </w:p>
    <w:p w:rsidR="00F60D92" w:rsidRPr="00BD107C" w:rsidRDefault="00D85127" w:rsidP="00F60D92">
      <w:pPr>
        <w:spacing w:before="120"/>
        <w:ind w:left="284"/>
        <w:rPr>
          <w:rFonts w:ascii="Times New Roman" w:hAnsi="Times New Roman"/>
          <w:color w:val="252525"/>
          <w:szCs w:val="28"/>
          <w:u w:val="single"/>
        </w:rPr>
      </w:pPr>
      <w:r w:rsidRPr="00BD107C">
        <w:rPr>
          <w:rFonts w:ascii="Times New Roman" w:hAnsi="Times New Roman"/>
          <w:szCs w:val="28"/>
        </w:rPr>
        <w:t xml:space="preserve">3. </w:t>
      </w:r>
      <w:r w:rsidR="0046503B" w:rsidRPr="00BD107C">
        <w:rPr>
          <w:rFonts w:ascii="Times New Roman" w:hAnsi="Times New Roman"/>
          <w:szCs w:val="28"/>
          <w:u w:val="single"/>
        </w:rPr>
        <w:t>481</w:t>
      </w:r>
      <w:r w:rsidR="0007779B" w:rsidRPr="00BD107C">
        <w:rPr>
          <w:rFonts w:ascii="Times New Roman" w:hAnsi="Times New Roman"/>
          <w:szCs w:val="28"/>
          <w:u w:val="single"/>
        </w:rPr>
        <w:t>9</w:t>
      </w:r>
      <w:r w:rsidR="00F60D92" w:rsidRPr="00BD107C">
        <w:rPr>
          <w:rFonts w:ascii="Times New Roman" w:hAnsi="Times New Roman"/>
          <w:szCs w:val="28"/>
          <w:u w:val="single"/>
        </w:rPr>
        <w:t>1</w:t>
      </w:r>
      <w:r w:rsidR="0007779B" w:rsidRPr="00BD107C">
        <w:rPr>
          <w:rFonts w:ascii="Times New Roman" w:hAnsi="Times New Roman"/>
          <w:szCs w:val="28"/>
          <w:u w:val="single"/>
        </w:rPr>
        <w:t>4</w:t>
      </w:r>
      <w:r w:rsidR="002962B3" w:rsidRPr="00BD107C">
        <w:rPr>
          <w:rFonts w:ascii="Times New Roman" w:hAnsi="Times New Roman"/>
          <w:szCs w:val="28"/>
          <w:u w:val="single"/>
        </w:rPr>
        <w:t>0</w:t>
      </w:r>
      <w:r w:rsidR="00C8340A" w:rsidRPr="00BD107C">
        <w:rPr>
          <w:rFonts w:ascii="Times New Roman" w:hAnsi="Times New Roman"/>
          <w:szCs w:val="28"/>
          <w:u w:val="single"/>
        </w:rPr>
        <w:t xml:space="preserve">          </w:t>
      </w:r>
      <w:r w:rsidR="0046503B" w:rsidRPr="00BD107C">
        <w:rPr>
          <w:rFonts w:ascii="Times New Roman" w:hAnsi="Times New Roman"/>
          <w:szCs w:val="28"/>
          <w:u w:val="single"/>
        </w:rPr>
        <w:t>0</w:t>
      </w:r>
      <w:r w:rsidR="0007779B" w:rsidRPr="00BD107C">
        <w:rPr>
          <w:rFonts w:ascii="Times New Roman" w:hAnsi="Times New Roman"/>
          <w:szCs w:val="28"/>
          <w:u w:val="single"/>
        </w:rPr>
        <w:t>5</w:t>
      </w:r>
      <w:r w:rsidR="0046503B" w:rsidRPr="00BD107C">
        <w:rPr>
          <w:rFonts w:ascii="Times New Roman" w:hAnsi="Times New Roman"/>
          <w:szCs w:val="28"/>
          <w:u w:val="single"/>
        </w:rPr>
        <w:t xml:space="preserve">20                 </w:t>
      </w:r>
      <w:r w:rsidR="0007779B" w:rsidRPr="00BD107C">
        <w:rPr>
          <w:rFonts w:ascii="Times New Roman" w:hAnsi="Times New Roman"/>
          <w:color w:val="252525"/>
          <w:szCs w:val="28"/>
          <w:u w:val="single"/>
        </w:rPr>
        <w:t>Інша діяльність у сфері охорони навколишнього природного середовища</w:t>
      </w:r>
    </w:p>
    <w:p w:rsidR="005C6273" w:rsidRPr="00BD107C" w:rsidRDefault="00F60D92" w:rsidP="0007779B">
      <w:pPr>
        <w:spacing w:before="120"/>
        <w:ind w:left="426"/>
        <w:rPr>
          <w:rFonts w:ascii="Times New Roman" w:hAnsi="Times New Roman"/>
          <w:szCs w:val="28"/>
        </w:rPr>
      </w:pPr>
      <w:r w:rsidRPr="00BD107C">
        <w:rPr>
          <w:rFonts w:ascii="Times New Roman" w:hAnsi="Times New Roman"/>
          <w:sz w:val="20"/>
        </w:rPr>
        <w:t>(КПКВК МБ)    (КФКВК)</w:t>
      </w:r>
      <w:r w:rsidRPr="00BD107C">
        <w:rPr>
          <w:rFonts w:ascii="Times New Roman" w:hAnsi="Times New Roman"/>
          <w:sz w:val="20"/>
          <w:vertAlign w:val="superscript"/>
        </w:rPr>
        <w:t>1</w:t>
      </w:r>
      <w:r w:rsidR="00C8340A" w:rsidRPr="00BD107C">
        <w:rPr>
          <w:rFonts w:ascii="Times New Roman" w:hAnsi="Times New Roman"/>
          <w:sz w:val="20"/>
          <w:vertAlign w:val="superscript"/>
        </w:rPr>
        <w:t xml:space="preserve">                                            </w:t>
      </w:r>
      <w:r w:rsidR="00193B50" w:rsidRPr="00BD107C">
        <w:rPr>
          <w:rFonts w:ascii="Times New Roman" w:hAnsi="Times New Roman"/>
          <w:sz w:val="20"/>
        </w:rPr>
        <w:t>(н</w:t>
      </w:r>
      <w:r w:rsidR="00537C53" w:rsidRPr="00BD107C">
        <w:rPr>
          <w:rFonts w:ascii="Times New Roman" w:hAnsi="Times New Roman"/>
          <w:sz w:val="20"/>
        </w:rPr>
        <w:t>а</w:t>
      </w:r>
      <w:r w:rsidR="00193B50" w:rsidRPr="00BD107C">
        <w:rPr>
          <w:rFonts w:ascii="Times New Roman" w:hAnsi="Times New Roman"/>
          <w:sz w:val="20"/>
        </w:rPr>
        <w:t>йменув</w:t>
      </w:r>
      <w:r w:rsidR="00537C53" w:rsidRPr="00BD107C">
        <w:rPr>
          <w:rFonts w:ascii="Times New Roman" w:hAnsi="Times New Roman"/>
          <w:sz w:val="20"/>
        </w:rPr>
        <w:t>а</w:t>
      </w:r>
      <w:r w:rsidR="00193B50" w:rsidRPr="00BD107C">
        <w:rPr>
          <w:rFonts w:ascii="Times New Roman" w:hAnsi="Times New Roman"/>
          <w:sz w:val="20"/>
        </w:rPr>
        <w:t>ння бюджетної п</w:t>
      </w:r>
      <w:r w:rsidR="00537C53" w:rsidRPr="00BD107C">
        <w:rPr>
          <w:rFonts w:ascii="Times New Roman" w:hAnsi="Times New Roman"/>
          <w:sz w:val="20"/>
        </w:rPr>
        <w:t>р</w:t>
      </w:r>
      <w:r w:rsidR="00193B50" w:rsidRPr="00BD107C">
        <w:rPr>
          <w:rFonts w:ascii="Times New Roman" w:hAnsi="Times New Roman"/>
          <w:sz w:val="20"/>
        </w:rPr>
        <w:t>ог</w:t>
      </w:r>
      <w:r w:rsidR="00537C53" w:rsidRPr="00BD107C">
        <w:rPr>
          <w:rFonts w:ascii="Times New Roman" w:hAnsi="Times New Roman"/>
          <w:sz w:val="20"/>
        </w:rPr>
        <w:t>ра</w:t>
      </w:r>
      <w:r w:rsidR="00193B50" w:rsidRPr="00BD107C">
        <w:rPr>
          <w:rFonts w:ascii="Times New Roman" w:hAnsi="Times New Roman"/>
          <w:sz w:val="20"/>
        </w:rPr>
        <w:t>ми)</w:t>
      </w:r>
    </w:p>
    <w:p w:rsidR="0007779B" w:rsidRPr="00BD107C" w:rsidRDefault="0007779B" w:rsidP="00A364DF">
      <w:pPr>
        <w:spacing w:after="120"/>
        <w:ind w:left="360"/>
        <w:jc w:val="both"/>
        <w:rPr>
          <w:rFonts w:ascii="Times New Roman" w:hAnsi="Times New Roman"/>
          <w:szCs w:val="28"/>
        </w:rPr>
      </w:pPr>
    </w:p>
    <w:p w:rsidR="00193B50" w:rsidRPr="00BD107C" w:rsidRDefault="00193B50" w:rsidP="00A364DF">
      <w:pPr>
        <w:spacing w:after="120"/>
        <w:ind w:left="360"/>
        <w:jc w:val="both"/>
        <w:rPr>
          <w:rFonts w:ascii="Times New Roman" w:hAnsi="Times New Roman"/>
          <w:szCs w:val="28"/>
        </w:rPr>
      </w:pPr>
      <w:r w:rsidRPr="00BD107C">
        <w:rPr>
          <w:rFonts w:ascii="Times New Roman" w:hAnsi="Times New Roman"/>
          <w:szCs w:val="28"/>
        </w:rPr>
        <w:t>4. Обсяг бюджетн</w:t>
      </w:r>
      <w:r w:rsidR="008D3867" w:rsidRPr="00BD107C">
        <w:rPr>
          <w:rFonts w:ascii="Times New Roman" w:hAnsi="Times New Roman"/>
          <w:szCs w:val="28"/>
        </w:rPr>
        <w:t>их</w:t>
      </w:r>
      <w:r w:rsidRPr="00BD107C">
        <w:rPr>
          <w:rFonts w:ascii="Times New Roman" w:hAnsi="Times New Roman"/>
          <w:szCs w:val="28"/>
        </w:rPr>
        <w:t xml:space="preserve"> п</w:t>
      </w:r>
      <w:r w:rsidR="00537C53" w:rsidRPr="00BD107C">
        <w:rPr>
          <w:rFonts w:ascii="Times New Roman" w:hAnsi="Times New Roman"/>
          <w:szCs w:val="28"/>
        </w:rPr>
        <w:t>р</w:t>
      </w:r>
      <w:r w:rsidRPr="00BD107C">
        <w:rPr>
          <w:rFonts w:ascii="Times New Roman" w:hAnsi="Times New Roman"/>
          <w:szCs w:val="28"/>
        </w:rPr>
        <w:t>изн</w:t>
      </w:r>
      <w:r w:rsidR="00537C53" w:rsidRPr="00BD107C">
        <w:rPr>
          <w:rFonts w:ascii="Times New Roman" w:hAnsi="Times New Roman"/>
          <w:szCs w:val="28"/>
        </w:rPr>
        <w:t>а</w:t>
      </w:r>
      <w:r w:rsidR="00BF651E" w:rsidRPr="00BD107C">
        <w:rPr>
          <w:rFonts w:ascii="Times New Roman" w:hAnsi="Times New Roman"/>
          <w:szCs w:val="28"/>
        </w:rPr>
        <w:t>чен</w:t>
      </w:r>
      <w:r w:rsidR="008D3867" w:rsidRPr="00BD107C">
        <w:rPr>
          <w:rFonts w:ascii="Times New Roman" w:hAnsi="Times New Roman"/>
          <w:szCs w:val="28"/>
        </w:rPr>
        <w:t>ь/бюджетних асигнувань</w:t>
      </w:r>
      <w:r w:rsidR="0029530D">
        <w:rPr>
          <w:rFonts w:ascii="Times New Roman" w:hAnsi="Times New Roman"/>
          <w:szCs w:val="28"/>
        </w:rPr>
        <w:t xml:space="preserve"> </w:t>
      </w:r>
      <w:r w:rsidR="00BF651E" w:rsidRPr="00BD107C">
        <w:rPr>
          <w:rFonts w:ascii="Times New Roman" w:hAnsi="Times New Roman"/>
          <w:szCs w:val="28"/>
        </w:rPr>
        <w:t>–</w:t>
      </w:r>
      <w:r w:rsidR="0029530D">
        <w:rPr>
          <w:rFonts w:ascii="Times New Roman" w:hAnsi="Times New Roman"/>
          <w:szCs w:val="28"/>
        </w:rPr>
        <w:t xml:space="preserve"> </w:t>
      </w:r>
      <w:r w:rsidR="00C727C6" w:rsidRPr="00BD107C">
        <w:rPr>
          <w:rFonts w:ascii="Times New Roman" w:hAnsi="Times New Roman"/>
          <w:szCs w:val="28"/>
          <w:u w:val="single"/>
        </w:rPr>
        <w:t>56,587</w:t>
      </w:r>
      <w:r w:rsidRPr="00BD107C">
        <w:rPr>
          <w:rFonts w:ascii="Times New Roman" w:hAnsi="Times New Roman"/>
          <w:szCs w:val="28"/>
        </w:rPr>
        <w:t>тис. г</w:t>
      </w:r>
      <w:r w:rsidR="00537C53" w:rsidRPr="00BD107C">
        <w:rPr>
          <w:rFonts w:ascii="Times New Roman" w:hAnsi="Times New Roman"/>
          <w:szCs w:val="28"/>
        </w:rPr>
        <w:t>р</w:t>
      </w:r>
      <w:r w:rsidRPr="00BD107C">
        <w:rPr>
          <w:rFonts w:ascii="Times New Roman" w:hAnsi="Times New Roman"/>
          <w:szCs w:val="28"/>
        </w:rPr>
        <w:t>ивень, у тому числі з</w:t>
      </w:r>
      <w:r w:rsidR="00537C53" w:rsidRPr="00BD107C">
        <w:rPr>
          <w:rFonts w:ascii="Times New Roman" w:hAnsi="Times New Roman"/>
          <w:szCs w:val="28"/>
        </w:rPr>
        <w:t>а</w:t>
      </w:r>
      <w:r w:rsidRPr="00BD107C">
        <w:rPr>
          <w:rFonts w:ascii="Times New Roman" w:hAnsi="Times New Roman"/>
          <w:szCs w:val="28"/>
        </w:rPr>
        <w:t>г</w:t>
      </w:r>
      <w:r w:rsidR="00537C53" w:rsidRPr="00BD107C">
        <w:rPr>
          <w:rFonts w:ascii="Times New Roman" w:hAnsi="Times New Roman"/>
          <w:szCs w:val="28"/>
        </w:rPr>
        <w:t>а</w:t>
      </w:r>
      <w:r w:rsidRPr="00BD107C">
        <w:rPr>
          <w:rFonts w:ascii="Times New Roman" w:hAnsi="Times New Roman"/>
          <w:szCs w:val="28"/>
        </w:rPr>
        <w:t xml:space="preserve">льного фонду </w:t>
      </w:r>
      <w:r w:rsidR="00896091" w:rsidRPr="00BD107C">
        <w:rPr>
          <w:rFonts w:ascii="Times New Roman" w:hAnsi="Times New Roman"/>
          <w:szCs w:val="28"/>
        </w:rPr>
        <w:t>–</w:t>
      </w:r>
      <w:r w:rsidR="0029530D">
        <w:rPr>
          <w:rFonts w:ascii="Times New Roman" w:hAnsi="Times New Roman"/>
          <w:szCs w:val="28"/>
        </w:rPr>
        <w:t xml:space="preserve"> </w:t>
      </w:r>
      <w:r w:rsidR="0007779B" w:rsidRPr="00BD107C">
        <w:rPr>
          <w:rFonts w:ascii="Times New Roman" w:hAnsi="Times New Roman"/>
          <w:szCs w:val="28"/>
        </w:rPr>
        <w:t>0</w:t>
      </w:r>
      <w:r w:rsidRPr="00BD107C">
        <w:rPr>
          <w:rFonts w:ascii="Times New Roman" w:hAnsi="Times New Roman"/>
          <w:szCs w:val="28"/>
        </w:rPr>
        <w:t>тис. г</w:t>
      </w:r>
      <w:r w:rsidR="00537C53" w:rsidRPr="00BD107C">
        <w:rPr>
          <w:rFonts w:ascii="Times New Roman" w:hAnsi="Times New Roman"/>
          <w:szCs w:val="28"/>
        </w:rPr>
        <w:t>р</w:t>
      </w:r>
      <w:r w:rsidRPr="00BD107C">
        <w:rPr>
          <w:rFonts w:ascii="Times New Roman" w:hAnsi="Times New Roman"/>
          <w:szCs w:val="28"/>
        </w:rPr>
        <w:t>ивень т</w:t>
      </w:r>
      <w:r w:rsidR="00537C53" w:rsidRPr="00BD107C">
        <w:rPr>
          <w:rFonts w:ascii="Times New Roman" w:hAnsi="Times New Roman"/>
          <w:szCs w:val="28"/>
        </w:rPr>
        <w:t>а</w:t>
      </w:r>
      <w:r w:rsidRPr="00BD107C">
        <w:rPr>
          <w:rFonts w:ascii="Times New Roman" w:hAnsi="Times New Roman"/>
          <w:szCs w:val="28"/>
        </w:rPr>
        <w:t xml:space="preserve"> спеці</w:t>
      </w:r>
      <w:r w:rsidR="00537C53" w:rsidRPr="00BD107C">
        <w:rPr>
          <w:rFonts w:ascii="Times New Roman" w:hAnsi="Times New Roman"/>
          <w:szCs w:val="28"/>
        </w:rPr>
        <w:t>а</w:t>
      </w:r>
      <w:r w:rsidRPr="00BD107C">
        <w:rPr>
          <w:rFonts w:ascii="Times New Roman" w:hAnsi="Times New Roman"/>
          <w:szCs w:val="28"/>
        </w:rPr>
        <w:t xml:space="preserve">льного фонду </w:t>
      </w:r>
      <w:r w:rsidR="00C727C6" w:rsidRPr="00BD107C">
        <w:rPr>
          <w:rFonts w:ascii="Times New Roman" w:hAnsi="Times New Roman"/>
          <w:szCs w:val="28"/>
        </w:rPr>
        <w:t xml:space="preserve">– </w:t>
      </w:r>
      <w:r w:rsidR="00C727C6" w:rsidRPr="00BD107C">
        <w:rPr>
          <w:rFonts w:ascii="Times New Roman" w:hAnsi="Times New Roman"/>
          <w:szCs w:val="28"/>
          <w:u w:val="single"/>
        </w:rPr>
        <w:t>56,587</w:t>
      </w:r>
      <w:r w:rsidRPr="00BD107C">
        <w:rPr>
          <w:rFonts w:ascii="Times New Roman" w:hAnsi="Times New Roman"/>
          <w:szCs w:val="28"/>
        </w:rPr>
        <w:t xml:space="preserve"> тис. г</w:t>
      </w:r>
      <w:r w:rsidR="00537C53" w:rsidRPr="00BD107C">
        <w:rPr>
          <w:rFonts w:ascii="Times New Roman" w:hAnsi="Times New Roman"/>
          <w:szCs w:val="28"/>
        </w:rPr>
        <w:t>р</w:t>
      </w:r>
      <w:r w:rsidRPr="00BD107C">
        <w:rPr>
          <w:rFonts w:ascii="Times New Roman" w:hAnsi="Times New Roman"/>
          <w:szCs w:val="28"/>
        </w:rPr>
        <w:t xml:space="preserve">ивень. </w:t>
      </w:r>
    </w:p>
    <w:p w:rsidR="002C6F4A" w:rsidRPr="00BD107C" w:rsidRDefault="00193B50" w:rsidP="00A364DF">
      <w:pPr>
        <w:spacing w:after="120"/>
        <w:ind w:firstLine="363"/>
        <w:jc w:val="both"/>
        <w:rPr>
          <w:rFonts w:ascii="Times New Roman" w:hAnsi="Times New Roman"/>
          <w:szCs w:val="28"/>
        </w:rPr>
      </w:pPr>
      <w:r w:rsidRPr="00BD107C">
        <w:rPr>
          <w:rFonts w:ascii="Times New Roman" w:hAnsi="Times New Roman"/>
          <w:szCs w:val="28"/>
        </w:rPr>
        <w:lastRenderedPageBreak/>
        <w:t>5. Підст</w:t>
      </w:r>
      <w:r w:rsidR="00537C53" w:rsidRPr="00BD107C">
        <w:rPr>
          <w:rFonts w:ascii="Times New Roman" w:hAnsi="Times New Roman"/>
          <w:szCs w:val="28"/>
        </w:rPr>
        <w:t>а</w:t>
      </w:r>
      <w:r w:rsidRPr="00BD107C">
        <w:rPr>
          <w:rFonts w:ascii="Times New Roman" w:hAnsi="Times New Roman"/>
          <w:szCs w:val="28"/>
        </w:rPr>
        <w:t>ви для викон</w:t>
      </w:r>
      <w:r w:rsidR="00537C53" w:rsidRPr="00BD107C">
        <w:rPr>
          <w:rFonts w:ascii="Times New Roman" w:hAnsi="Times New Roman"/>
          <w:szCs w:val="28"/>
        </w:rPr>
        <w:t>а</w:t>
      </w:r>
      <w:r w:rsidRPr="00BD107C">
        <w:rPr>
          <w:rFonts w:ascii="Times New Roman" w:hAnsi="Times New Roman"/>
          <w:szCs w:val="28"/>
        </w:rPr>
        <w:t>ння бюджетної п</w:t>
      </w:r>
      <w:r w:rsidR="00537C53" w:rsidRPr="00BD107C">
        <w:rPr>
          <w:rFonts w:ascii="Times New Roman" w:hAnsi="Times New Roman"/>
          <w:szCs w:val="28"/>
        </w:rPr>
        <w:t>р</w:t>
      </w:r>
      <w:r w:rsidRPr="00BD107C">
        <w:rPr>
          <w:rFonts w:ascii="Times New Roman" w:hAnsi="Times New Roman"/>
          <w:szCs w:val="28"/>
        </w:rPr>
        <w:t>ог</w:t>
      </w:r>
      <w:r w:rsidR="00537C53" w:rsidRPr="00BD107C">
        <w:rPr>
          <w:rFonts w:ascii="Times New Roman" w:hAnsi="Times New Roman"/>
          <w:szCs w:val="28"/>
        </w:rPr>
        <w:t>ра</w:t>
      </w:r>
      <w:r w:rsidRPr="00BD107C">
        <w:rPr>
          <w:rFonts w:ascii="Times New Roman" w:hAnsi="Times New Roman"/>
          <w:szCs w:val="28"/>
        </w:rPr>
        <w:t>ми</w:t>
      </w:r>
    </w:p>
    <w:p w:rsidR="002C6F4A" w:rsidRPr="00BD107C" w:rsidRDefault="002C6F4A" w:rsidP="002C6F4A">
      <w:pPr>
        <w:spacing w:after="120"/>
        <w:ind w:left="1843"/>
        <w:jc w:val="both"/>
        <w:rPr>
          <w:rFonts w:ascii="Times New Roman" w:hAnsi="Times New Roman"/>
          <w:szCs w:val="28"/>
        </w:rPr>
      </w:pPr>
      <w:r w:rsidRPr="00BD107C">
        <w:rPr>
          <w:rFonts w:ascii="Times New Roman" w:hAnsi="Times New Roman"/>
          <w:szCs w:val="28"/>
        </w:rPr>
        <w:t xml:space="preserve">1.Конституція України ; </w:t>
      </w:r>
    </w:p>
    <w:p w:rsidR="002C6F4A" w:rsidRPr="00BD107C" w:rsidRDefault="002C6F4A" w:rsidP="002C6F4A">
      <w:pPr>
        <w:spacing w:after="120"/>
        <w:ind w:left="1843"/>
        <w:jc w:val="both"/>
        <w:rPr>
          <w:rFonts w:ascii="Times New Roman" w:hAnsi="Times New Roman"/>
          <w:szCs w:val="28"/>
        </w:rPr>
      </w:pPr>
      <w:r w:rsidRPr="00BD107C">
        <w:rPr>
          <w:rFonts w:ascii="Times New Roman" w:hAnsi="Times New Roman"/>
          <w:szCs w:val="28"/>
        </w:rPr>
        <w:t xml:space="preserve">2.Бюджетний кодекс України ; </w:t>
      </w:r>
    </w:p>
    <w:p w:rsidR="002C6F4A" w:rsidRPr="00BD107C" w:rsidRDefault="002C6F4A" w:rsidP="002C6F4A">
      <w:pPr>
        <w:spacing w:after="120"/>
        <w:ind w:left="1843"/>
        <w:jc w:val="both"/>
        <w:rPr>
          <w:rFonts w:ascii="Times New Roman" w:hAnsi="Times New Roman"/>
          <w:szCs w:val="28"/>
        </w:rPr>
      </w:pPr>
      <w:r w:rsidRPr="00BD107C">
        <w:rPr>
          <w:rFonts w:ascii="Times New Roman" w:hAnsi="Times New Roman"/>
          <w:szCs w:val="28"/>
        </w:rPr>
        <w:t xml:space="preserve">3.Закон України «Про державний бюджет України на 2017 рік» </w:t>
      </w:r>
    </w:p>
    <w:p w:rsidR="000B0644" w:rsidRPr="00BD107C" w:rsidRDefault="002C6F4A" w:rsidP="000B0644">
      <w:pPr>
        <w:spacing w:after="120"/>
        <w:ind w:left="1843"/>
        <w:jc w:val="both"/>
        <w:rPr>
          <w:rFonts w:ascii="Times New Roman" w:hAnsi="Times New Roman"/>
          <w:szCs w:val="28"/>
        </w:rPr>
      </w:pPr>
      <w:r w:rsidRPr="00BD107C">
        <w:rPr>
          <w:rFonts w:ascii="Times New Roman" w:hAnsi="Times New Roman"/>
          <w:szCs w:val="28"/>
        </w:rPr>
        <w:t>4.</w:t>
      </w:r>
      <w:r w:rsidR="000B0644" w:rsidRPr="00BD107C">
        <w:rPr>
          <w:rFonts w:ascii="Times New Roman" w:hAnsi="Times New Roman"/>
          <w:szCs w:val="28"/>
        </w:rPr>
        <w:t>Закон України "Про місцеве самоврядування в Україні"</w:t>
      </w:r>
    </w:p>
    <w:p w:rsidR="00841AF5" w:rsidRPr="00BD107C" w:rsidRDefault="00841AF5" w:rsidP="00F92441">
      <w:pPr>
        <w:shd w:val="clear" w:color="auto" w:fill="FFFFFF"/>
        <w:spacing w:after="120"/>
        <w:ind w:left="1843"/>
        <w:jc w:val="both"/>
        <w:rPr>
          <w:rFonts w:ascii="Times New Roman" w:hAnsi="Times New Roman"/>
          <w:bCs/>
          <w:color w:val="252525"/>
          <w:szCs w:val="28"/>
        </w:rPr>
      </w:pPr>
      <w:r w:rsidRPr="00BD107C">
        <w:rPr>
          <w:rFonts w:ascii="Times New Roman" w:hAnsi="Times New Roman"/>
          <w:szCs w:val="28"/>
        </w:rPr>
        <w:t>5. Наказ МФУ від 27.07.2011р. №945(в редакції наказу МФУ від 10.09.2015р. №765) «</w:t>
      </w:r>
      <w:r w:rsidRPr="00BD107C">
        <w:rPr>
          <w:rFonts w:ascii="Times New Roman" w:hAnsi="Times New Roman"/>
          <w:bCs/>
          <w:color w:val="252525"/>
          <w:szCs w:val="28"/>
        </w:rPr>
        <w:t>Про затвердження Примірного</w:t>
      </w:r>
      <w:r w:rsidR="00D03DF4" w:rsidRPr="00BD107C">
        <w:rPr>
          <w:rFonts w:ascii="Times New Roman" w:hAnsi="Times New Roman"/>
          <w:bCs/>
          <w:color w:val="252525"/>
          <w:szCs w:val="28"/>
        </w:rPr>
        <w:t xml:space="preserve"> </w:t>
      </w:r>
      <w:r w:rsidRPr="00BD107C">
        <w:rPr>
          <w:rFonts w:ascii="Times New Roman" w:hAnsi="Times New Roman"/>
          <w:bCs/>
          <w:color w:val="252525"/>
          <w:szCs w:val="28"/>
        </w:rPr>
        <w:t>переліку результативних</w:t>
      </w:r>
      <w:r w:rsidR="00D03DF4" w:rsidRPr="00BD107C">
        <w:rPr>
          <w:rFonts w:ascii="Times New Roman" w:hAnsi="Times New Roman"/>
          <w:bCs/>
          <w:color w:val="252525"/>
          <w:szCs w:val="28"/>
        </w:rPr>
        <w:t xml:space="preserve"> </w:t>
      </w:r>
      <w:r w:rsidRPr="00BD107C">
        <w:rPr>
          <w:rFonts w:ascii="Times New Roman" w:hAnsi="Times New Roman"/>
          <w:bCs/>
          <w:color w:val="252525"/>
          <w:szCs w:val="28"/>
        </w:rPr>
        <w:t>показників бюджетних програм для місцевих бюджетів</w:t>
      </w:r>
      <w:r w:rsidR="00D03DF4" w:rsidRPr="00BD107C">
        <w:rPr>
          <w:rFonts w:ascii="Times New Roman" w:hAnsi="Times New Roman"/>
          <w:bCs/>
          <w:color w:val="252525"/>
          <w:szCs w:val="28"/>
        </w:rPr>
        <w:t xml:space="preserve"> </w:t>
      </w:r>
      <w:r w:rsidRPr="00BD107C">
        <w:rPr>
          <w:rFonts w:ascii="Times New Roman" w:hAnsi="Times New Roman"/>
          <w:bCs/>
          <w:color w:val="252525"/>
          <w:szCs w:val="28"/>
        </w:rPr>
        <w:t>за видатками, що можуть здійснюватися з усіх</w:t>
      </w:r>
      <w:r w:rsidR="00D03DF4" w:rsidRPr="00BD107C">
        <w:rPr>
          <w:rFonts w:ascii="Times New Roman" w:hAnsi="Times New Roman"/>
          <w:bCs/>
          <w:color w:val="252525"/>
          <w:szCs w:val="28"/>
        </w:rPr>
        <w:t xml:space="preserve"> </w:t>
      </w:r>
      <w:r w:rsidRPr="00BD107C">
        <w:rPr>
          <w:rFonts w:ascii="Times New Roman" w:hAnsi="Times New Roman"/>
          <w:bCs/>
          <w:color w:val="252525"/>
          <w:szCs w:val="28"/>
        </w:rPr>
        <w:t>місцевих бюджетів»;</w:t>
      </w:r>
    </w:p>
    <w:p w:rsidR="00841AF5" w:rsidRPr="00BD107C" w:rsidRDefault="00841AF5" w:rsidP="00841AF5">
      <w:pPr>
        <w:spacing w:after="120"/>
        <w:ind w:left="1843"/>
        <w:jc w:val="both"/>
        <w:rPr>
          <w:rFonts w:ascii="Times New Roman" w:hAnsi="Times New Roman"/>
          <w:szCs w:val="28"/>
        </w:rPr>
      </w:pPr>
      <w:r w:rsidRPr="00BD107C">
        <w:rPr>
          <w:rFonts w:ascii="Times New Roman" w:hAnsi="Times New Roman"/>
          <w:szCs w:val="28"/>
        </w:rPr>
        <w:t xml:space="preserve">6.Наказ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841AF5" w:rsidRPr="00BD107C" w:rsidRDefault="00841AF5" w:rsidP="00841AF5">
      <w:pPr>
        <w:spacing w:after="120"/>
        <w:ind w:left="1843"/>
        <w:jc w:val="both"/>
        <w:rPr>
          <w:rFonts w:ascii="Times New Roman" w:hAnsi="Times New Roman"/>
          <w:szCs w:val="28"/>
        </w:rPr>
      </w:pPr>
      <w:r w:rsidRPr="00BD107C">
        <w:rPr>
          <w:rFonts w:ascii="Times New Roman" w:hAnsi="Times New Roman"/>
          <w:szCs w:val="28"/>
        </w:rPr>
        <w:t>7. Рішення сесії Біляївської міської ради «Про бюджет міста на 2017 рік» №.250-16/VІІ від 22.12.2016 р.</w:t>
      </w:r>
      <w:r w:rsidR="00F92441" w:rsidRPr="00BD107C">
        <w:rPr>
          <w:rFonts w:ascii="Times New Roman" w:hAnsi="Times New Roman"/>
          <w:szCs w:val="28"/>
        </w:rPr>
        <w:t xml:space="preserve"> (із змінами та доповненнями);</w:t>
      </w:r>
    </w:p>
    <w:p w:rsidR="00F92441" w:rsidRPr="00BD107C" w:rsidRDefault="00F92441" w:rsidP="00F92441">
      <w:pPr>
        <w:spacing w:after="120"/>
        <w:ind w:left="1843"/>
        <w:jc w:val="both"/>
        <w:rPr>
          <w:rFonts w:ascii="Times New Roman" w:hAnsi="Times New Roman"/>
          <w:szCs w:val="28"/>
        </w:rPr>
      </w:pPr>
      <w:r w:rsidRPr="00BD107C">
        <w:rPr>
          <w:rFonts w:ascii="Times New Roman" w:hAnsi="Times New Roman"/>
          <w:szCs w:val="28"/>
        </w:rPr>
        <w:t>8. Закон України від 06.09.2005р. № 2807-ІУ «Про благоустрій населених пунктів»;</w:t>
      </w:r>
    </w:p>
    <w:p w:rsidR="00FE3303" w:rsidRPr="00BD107C" w:rsidRDefault="00193B50" w:rsidP="00F60D92">
      <w:pPr>
        <w:spacing w:after="120"/>
        <w:ind w:left="709" w:hanging="283"/>
        <w:jc w:val="both"/>
        <w:rPr>
          <w:rFonts w:ascii="Times New Roman" w:hAnsi="Times New Roman"/>
          <w:szCs w:val="28"/>
        </w:rPr>
      </w:pPr>
      <w:r w:rsidRPr="00BD107C">
        <w:rPr>
          <w:rFonts w:ascii="Times New Roman" w:hAnsi="Times New Roman"/>
          <w:szCs w:val="28"/>
        </w:rPr>
        <w:t>6. Мет</w:t>
      </w:r>
      <w:r w:rsidR="00537C53" w:rsidRPr="00BD107C">
        <w:rPr>
          <w:rFonts w:ascii="Times New Roman" w:hAnsi="Times New Roman"/>
          <w:szCs w:val="28"/>
        </w:rPr>
        <w:t>а</w:t>
      </w:r>
      <w:r w:rsidRPr="00BD107C">
        <w:rPr>
          <w:rFonts w:ascii="Times New Roman" w:hAnsi="Times New Roman"/>
          <w:szCs w:val="28"/>
        </w:rPr>
        <w:t xml:space="preserve"> бюджетної п</w:t>
      </w:r>
      <w:r w:rsidR="00537C53" w:rsidRPr="00BD107C">
        <w:rPr>
          <w:rFonts w:ascii="Times New Roman" w:hAnsi="Times New Roman"/>
          <w:szCs w:val="28"/>
        </w:rPr>
        <w:t>р</w:t>
      </w:r>
      <w:r w:rsidRPr="00BD107C">
        <w:rPr>
          <w:rFonts w:ascii="Times New Roman" w:hAnsi="Times New Roman"/>
          <w:szCs w:val="28"/>
        </w:rPr>
        <w:t>ог</w:t>
      </w:r>
      <w:r w:rsidR="00537C53" w:rsidRPr="00BD107C">
        <w:rPr>
          <w:rFonts w:ascii="Times New Roman" w:hAnsi="Times New Roman"/>
          <w:szCs w:val="28"/>
        </w:rPr>
        <w:t>ра</w:t>
      </w:r>
      <w:r w:rsidRPr="00BD107C">
        <w:rPr>
          <w:rFonts w:ascii="Times New Roman" w:hAnsi="Times New Roman"/>
          <w:szCs w:val="28"/>
        </w:rPr>
        <w:t>ми</w:t>
      </w:r>
      <w:r w:rsidR="002C6F4A" w:rsidRPr="00BD107C">
        <w:rPr>
          <w:rFonts w:ascii="Times New Roman" w:hAnsi="Times New Roman"/>
          <w:szCs w:val="28"/>
        </w:rPr>
        <w:t>:</w:t>
      </w:r>
      <w:r w:rsidR="0029530D">
        <w:rPr>
          <w:rFonts w:ascii="Times New Roman" w:hAnsi="Times New Roman"/>
          <w:szCs w:val="28"/>
        </w:rPr>
        <w:t xml:space="preserve"> </w:t>
      </w:r>
      <w:r w:rsidR="00F60D92" w:rsidRPr="00BD107C">
        <w:rPr>
          <w:rFonts w:ascii="Times New Roman" w:hAnsi="Times New Roman"/>
          <w:color w:val="252525"/>
          <w:szCs w:val="28"/>
          <w:u w:val="single"/>
        </w:rPr>
        <w:t xml:space="preserve">Забезпечення </w:t>
      </w:r>
      <w:r w:rsidR="0094541E" w:rsidRPr="00BD107C">
        <w:rPr>
          <w:rFonts w:ascii="Times New Roman" w:hAnsi="Times New Roman"/>
          <w:color w:val="252525"/>
          <w:szCs w:val="28"/>
          <w:u w:val="single"/>
        </w:rPr>
        <w:t>охорони навколишнього природного середовища</w:t>
      </w:r>
    </w:p>
    <w:p w:rsidR="00FE3303" w:rsidRPr="00BD107C" w:rsidRDefault="00562BFA" w:rsidP="00A364DF">
      <w:pPr>
        <w:spacing w:after="120"/>
        <w:ind w:firstLine="363"/>
        <w:jc w:val="both"/>
        <w:rPr>
          <w:rFonts w:ascii="Times New Roman" w:hAnsi="Times New Roman"/>
          <w:szCs w:val="28"/>
        </w:rPr>
      </w:pPr>
      <w:r w:rsidRPr="00BD107C">
        <w:rPr>
          <w:rFonts w:ascii="Times New Roman" w:hAnsi="Times New Roman"/>
          <w:szCs w:val="28"/>
        </w:rPr>
        <w:t xml:space="preserve">7. </w:t>
      </w:r>
      <w:r w:rsidR="00B93732" w:rsidRPr="00BD107C">
        <w:rPr>
          <w:rFonts w:ascii="Times New Roman" w:hAnsi="Times New Roman"/>
          <w:szCs w:val="28"/>
        </w:rPr>
        <w:t>Підпрограми</w:t>
      </w:r>
      <w:r w:rsidRPr="00BD107C">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BD107C" w:rsidTr="00A273BF">
        <w:trPr>
          <w:trHeight w:val="330"/>
        </w:trPr>
        <w:tc>
          <w:tcPr>
            <w:tcW w:w="1014" w:type="dxa"/>
            <w:vAlign w:val="center"/>
          </w:tcPr>
          <w:p w:rsidR="00834770" w:rsidRPr="00BD107C" w:rsidRDefault="00834770" w:rsidP="00A364DF">
            <w:pPr>
              <w:jc w:val="center"/>
              <w:rPr>
                <w:rFonts w:ascii="Times New Roman" w:hAnsi="Times New Roman"/>
                <w:sz w:val="22"/>
                <w:szCs w:val="22"/>
              </w:rPr>
            </w:pPr>
            <w:r w:rsidRPr="00BD107C">
              <w:rPr>
                <w:rFonts w:ascii="Times New Roman" w:hAnsi="Times New Roman"/>
                <w:sz w:val="22"/>
                <w:szCs w:val="22"/>
              </w:rPr>
              <w:t>№ з/п</w:t>
            </w:r>
          </w:p>
        </w:tc>
        <w:tc>
          <w:tcPr>
            <w:tcW w:w="1343" w:type="dxa"/>
            <w:shd w:val="clear" w:color="auto" w:fill="auto"/>
            <w:vAlign w:val="center"/>
          </w:tcPr>
          <w:p w:rsidR="00834770" w:rsidRPr="00BD107C" w:rsidRDefault="00BF26C8" w:rsidP="00A364DF">
            <w:pPr>
              <w:jc w:val="center"/>
              <w:rPr>
                <w:rFonts w:ascii="Times New Roman" w:hAnsi="Times New Roman"/>
                <w:sz w:val="22"/>
                <w:szCs w:val="22"/>
              </w:rPr>
            </w:pPr>
            <w:r w:rsidRPr="00BD107C">
              <w:rPr>
                <w:rFonts w:ascii="Times New Roman" w:hAnsi="Times New Roman"/>
                <w:sz w:val="22"/>
                <w:szCs w:val="22"/>
              </w:rPr>
              <w:t xml:space="preserve">КПКВК </w:t>
            </w:r>
          </w:p>
        </w:tc>
        <w:tc>
          <w:tcPr>
            <w:tcW w:w="1201" w:type="dxa"/>
            <w:vAlign w:val="center"/>
          </w:tcPr>
          <w:p w:rsidR="00834770" w:rsidRPr="00BD107C" w:rsidRDefault="00BF26C8" w:rsidP="00A364DF">
            <w:pPr>
              <w:jc w:val="center"/>
              <w:rPr>
                <w:rFonts w:ascii="Times New Roman" w:hAnsi="Times New Roman"/>
                <w:sz w:val="22"/>
                <w:szCs w:val="22"/>
              </w:rPr>
            </w:pPr>
            <w:r w:rsidRPr="00BD107C">
              <w:rPr>
                <w:rFonts w:ascii="Times New Roman" w:hAnsi="Times New Roman"/>
                <w:sz w:val="22"/>
                <w:szCs w:val="22"/>
              </w:rPr>
              <w:t>КФКВК</w:t>
            </w:r>
          </w:p>
        </w:tc>
        <w:tc>
          <w:tcPr>
            <w:tcW w:w="6807" w:type="dxa"/>
            <w:vAlign w:val="center"/>
          </w:tcPr>
          <w:p w:rsidR="00834770" w:rsidRPr="00BD107C" w:rsidRDefault="00834770" w:rsidP="00A364DF">
            <w:pPr>
              <w:jc w:val="center"/>
              <w:rPr>
                <w:rFonts w:ascii="Times New Roman" w:hAnsi="Times New Roman"/>
                <w:sz w:val="22"/>
                <w:szCs w:val="22"/>
              </w:rPr>
            </w:pPr>
            <w:r w:rsidRPr="00BD107C">
              <w:rPr>
                <w:rFonts w:ascii="Times New Roman" w:hAnsi="Times New Roman"/>
                <w:sz w:val="22"/>
                <w:szCs w:val="22"/>
              </w:rPr>
              <w:t>Назва підпрограми</w:t>
            </w:r>
          </w:p>
        </w:tc>
      </w:tr>
      <w:tr w:rsidR="00834770" w:rsidRPr="00BD107C" w:rsidTr="00A273BF">
        <w:trPr>
          <w:trHeight w:hRule="exact" w:val="340"/>
        </w:trPr>
        <w:tc>
          <w:tcPr>
            <w:tcW w:w="1014" w:type="dxa"/>
            <w:vAlign w:val="center"/>
          </w:tcPr>
          <w:p w:rsidR="00834770" w:rsidRPr="00BD107C" w:rsidRDefault="00834770" w:rsidP="00A364DF">
            <w:pPr>
              <w:jc w:val="center"/>
              <w:rPr>
                <w:rFonts w:ascii="Times New Roman" w:hAnsi="Times New Roman"/>
                <w:sz w:val="22"/>
                <w:szCs w:val="22"/>
              </w:rPr>
            </w:pPr>
          </w:p>
        </w:tc>
        <w:tc>
          <w:tcPr>
            <w:tcW w:w="1343" w:type="dxa"/>
            <w:shd w:val="clear" w:color="auto" w:fill="auto"/>
            <w:vAlign w:val="center"/>
          </w:tcPr>
          <w:p w:rsidR="00834770" w:rsidRPr="00BD107C" w:rsidRDefault="00834770" w:rsidP="00A364DF">
            <w:pPr>
              <w:jc w:val="center"/>
              <w:rPr>
                <w:rFonts w:ascii="Times New Roman" w:hAnsi="Times New Roman"/>
                <w:sz w:val="22"/>
                <w:szCs w:val="22"/>
              </w:rPr>
            </w:pPr>
          </w:p>
        </w:tc>
        <w:tc>
          <w:tcPr>
            <w:tcW w:w="1201" w:type="dxa"/>
            <w:vAlign w:val="center"/>
          </w:tcPr>
          <w:p w:rsidR="00834770" w:rsidRPr="00BD107C" w:rsidRDefault="00834770" w:rsidP="00A364DF">
            <w:pPr>
              <w:jc w:val="center"/>
              <w:rPr>
                <w:rFonts w:ascii="Times New Roman" w:hAnsi="Times New Roman"/>
                <w:sz w:val="22"/>
                <w:szCs w:val="22"/>
              </w:rPr>
            </w:pPr>
          </w:p>
        </w:tc>
        <w:tc>
          <w:tcPr>
            <w:tcW w:w="6807" w:type="dxa"/>
            <w:vAlign w:val="center"/>
          </w:tcPr>
          <w:p w:rsidR="00834770" w:rsidRPr="00BD107C" w:rsidRDefault="00834770" w:rsidP="00A364DF">
            <w:pPr>
              <w:jc w:val="center"/>
              <w:rPr>
                <w:rFonts w:ascii="Times New Roman" w:hAnsi="Times New Roman"/>
                <w:sz w:val="22"/>
                <w:szCs w:val="22"/>
              </w:rPr>
            </w:pPr>
          </w:p>
        </w:tc>
      </w:tr>
    </w:tbl>
    <w:p w:rsidR="00A273BF" w:rsidRPr="00BD107C" w:rsidRDefault="00A273BF" w:rsidP="00A364DF">
      <w:pPr>
        <w:ind w:firstLine="363"/>
        <w:rPr>
          <w:rFonts w:ascii="Times New Roman" w:hAnsi="Times New Roman"/>
          <w:szCs w:val="28"/>
        </w:rPr>
      </w:pPr>
    </w:p>
    <w:p w:rsidR="00971BDE" w:rsidRPr="00BD107C" w:rsidRDefault="00562BFA" w:rsidP="00A364DF">
      <w:pPr>
        <w:ind w:firstLine="363"/>
        <w:rPr>
          <w:rFonts w:ascii="Times New Roman" w:hAnsi="Times New Roman"/>
          <w:szCs w:val="28"/>
        </w:rPr>
      </w:pPr>
      <w:r w:rsidRPr="00BD107C">
        <w:rPr>
          <w:rFonts w:ascii="Times New Roman" w:hAnsi="Times New Roman"/>
          <w:szCs w:val="28"/>
        </w:rPr>
        <w:t>8</w:t>
      </w:r>
      <w:r w:rsidR="00193B50" w:rsidRPr="00BD107C">
        <w:rPr>
          <w:rFonts w:ascii="Times New Roman" w:hAnsi="Times New Roman"/>
          <w:szCs w:val="28"/>
        </w:rPr>
        <w:t xml:space="preserve">. </w:t>
      </w:r>
      <w:r w:rsidR="00DF141E" w:rsidRPr="00BD107C">
        <w:rPr>
          <w:rFonts w:ascii="Times New Roman" w:hAnsi="Times New Roman"/>
          <w:szCs w:val="28"/>
        </w:rPr>
        <w:t>Обсяги фінансування бюджетної програми</w:t>
      </w:r>
      <w:r w:rsidR="005621B3" w:rsidRPr="00BD107C">
        <w:rPr>
          <w:rFonts w:ascii="Times New Roman" w:hAnsi="Times New Roman"/>
          <w:szCs w:val="28"/>
        </w:rPr>
        <w:t xml:space="preserve"> у розрізі </w:t>
      </w:r>
      <w:r w:rsidR="00B93732" w:rsidRPr="00BD107C">
        <w:rPr>
          <w:rFonts w:ascii="Times New Roman" w:hAnsi="Times New Roman"/>
          <w:szCs w:val="28"/>
        </w:rPr>
        <w:t xml:space="preserve">підпрограм та </w:t>
      </w:r>
      <w:r w:rsidR="005621B3" w:rsidRPr="00BD107C">
        <w:rPr>
          <w:rFonts w:ascii="Times New Roman" w:hAnsi="Times New Roman"/>
          <w:szCs w:val="28"/>
        </w:rPr>
        <w:t>завдань</w:t>
      </w:r>
    </w:p>
    <w:p w:rsidR="00193B50" w:rsidRPr="00BD107C" w:rsidRDefault="00971BDE" w:rsidP="00A273BF">
      <w:pPr>
        <w:spacing w:before="60"/>
        <w:ind w:firstLine="9214"/>
        <w:rPr>
          <w:rFonts w:ascii="Times New Roman" w:hAnsi="Times New Roman"/>
          <w:sz w:val="22"/>
          <w:szCs w:val="22"/>
        </w:rPr>
      </w:pPr>
      <w:r w:rsidRPr="00BD107C">
        <w:rPr>
          <w:rFonts w:ascii="Times New Roman" w:hAnsi="Times New Roman"/>
          <w:sz w:val="22"/>
          <w:szCs w:val="22"/>
        </w:rPr>
        <w:t xml:space="preserve">(тис. </w:t>
      </w:r>
      <w:r w:rsidR="002546DE" w:rsidRPr="00BD107C">
        <w:rPr>
          <w:rFonts w:ascii="Times New Roman" w:hAnsi="Times New Roman"/>
          <w:sz w:val="22"/>
          <w:szCs w:val="22"/>
        </w:rPr>
        <w:t>грн..</w:t>
      </w:r>
      <w:r w:rsidRPr="00BD107C">
        <w:rPr>
          <w:rFonts w:ascii="Times New Roman" w:hAnsi="Times New Roman"/>
          <w:sz w:val="22"/>
          <w:szCs w:val="22"/>
        </w:rPr>
        <w:t>)</w:t>
      </w:r>
    </w:p>
    <w:tbl>
      <w:tblPr>
        <w:tblW w:w="12208" w:type="dxa"/>
        <w:tblInd w:w="91" w:type="dxa"/>
        <w:tblLayout w:type="fixed"/>
        <w:tblLook w:val="0000"/>
      </w:tblPr>
      <w:tblGrid>
        <w:gridCol w:w="584"/>
        <w:gridCol w:w="992"/>
        <w:gridCol w:w="993"/>
        <w:gridCol w:w="4394"/>
        <w:gridCol w:w="1843"/>
        <w:gridCol w:w="1701"/>
        <w:gridCol w:w="1701"/>
      </w:tblGrid>
      <w:tr w:rsidR="00A273BF" w:rsidRPr="00BD107C" w:rsidTr="00847794">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ind w:right="-105"/>
              <w:jc w:val="center"/>
              <w:rPr>
                <w:rFonts w:ascii="Times New Roman" w:hAnsi="Times New Roman"/>
                <w:sz w:val="22"/>
                <w:szCs w:val="22"/>
              </w:rPr>
            </w:pPr>
            <w:r w:rsidRPr="00BD107C">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КФКВК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 xml:space="preserve">Підпрограма/завдання </w:t>
            </w:r>
            <w:r w:rsidRPr="00BD107C">
              <w:rPr>
                <w:rFonts w:ascii="Times New Roman" w:hAnsi="Times New Roman"/>
                <w:sz w:val="22"/>
                <w:szCs w:val="22"/>
              </w:rPr>
              <w:br/>
              <w:t>бюджетної програми</w:t>
            </w:r>
            <w:r w:rsidRPr="00BD107C">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Загальний</w:t>
            </w:r>
          </w:p>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Разом</w:t>
            </w:r>
          </w:p>
        </w:tc>
      </w:tr>
      <w:tr w:rsidR="00A273BF" w:rsidRPr="00BD107C" w:rsidTr="00847794">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273BF">
            <w:pPr>
              <w:jc w:val="center"/>
              <w:rPr>
                <w:rFonts w:ascii="Times New Roman" w:hAnsi="Times New Roman"/>
                <w:sz w:val="22"/>
                <w:szCs w:val="22"/>
              </w:rPr>
            </w:pPr>
            <w:r w:rsidRPr="00BD107C">
              <w:rPr>
                <w:rFonts w:ascii="Times New Roman" w:hAnsi="Times New Roman"/>
                <w:sz w:val="22"/>
                <w:szCs w:val="22"/>
              </w:rPr>
              <w:t>7</w:t>
            </w:r>
          </w:p>
        </w:tc>
      </w:tr>
      <w:tr w:rsidR="00A273BF" w:rsidRPr="00BD107C" w:rsidTr="0084779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BD107C"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BD107C" w:rsidRDefault="002C6F4A" w:rsidP="0007779B">
            <w:pPr>
              <w:jc w:val="center"/>
              <w:rPr>
                <w:rFonts w:ascii="Times New Roman" w:hAnsi="Times New Roman"/>
                <w:sz w:val="22"/>
                <w:szCs w:val="22"/>
              </w:rPr>
            </w:pPr>
            <w:r w:rsidRPr="00BD107C">
              <w:rPr>
                <w:rFonts w:ascii="Times New Roman" w:hAnsi="Times New Roman"/>
                <w:sz w:val="22"/>
                <w:szCs w:val="22"/>
              </w:rPr>
              <w:t>481</w:t>
            </w:r>
            <w:r w:rsidR="0007779B" w:rsidRPr="00BD107C">
              <w:rPr>
                <w:rFonts w:ascii="Times New Roman" w:hAnsi="Times New Roman"/>
                <w:sz w:val="22"/>
                <w:szCs w:val="22"/>
              </w:rPr>
              <w:t>9140</w:t>
            </w:r>
          </w:p>
        </w:tc>
        <w:tc>
          <w:tcPr>
            <w:tcW w:w="993" w:type="dxa"/>
            <w:tcBorders>
              <w:top w:val="single" w:sz="4" w:space="0" w:color="auto"/>
              <w:left w:val="single" w:sz="4" w:space="0" w:color="auto"/>
              <w:bottom w:val="single" w:sz="4" w:space="0" w:color="auto"/>
              <w:right w:val="single" w:sz="4" w:space="0" w:color="auto"/>
            </w:tcBorders>
          </w:tcPr>
          <w:p w:rsidR="00A273BF" w:rsidRPr="00BD107C" w:rsidRDefault="002C6F4A" w:rsidP="0007779B">
            <w:pPr>
              <w:jc w:val="center"/>
              <w:rPr>
                <w:rFonts w:ascii="Times New Roman" w:hAnsi="Times New Roman"/>
                <w:sz w:val="22"/>
                <w:szCs w:val="22"/>
              </w:rPr>
            </w:pPr>
            <w:r w:rsidRPr="00BD107C">
              <w:rPr>
                <w:rFonts w:ascii="Times New Roman" w:hAnsi="Times New Roman"/>
                <w:sz w:val="22"/>
                <w:szCs w:val="22"/>
              </w:rPr>
              <w:t>0</w:t>
            </w:r>
            <w:r w:rsidR="0007779B" w:rsidRPr="00BD107C">
              <w:rPr>
                <w:rFonts w:ascii="Times New Roman" w:hAnsi="Times New Roman"/>
                <w:sz w:val="22"/>
                <w:szCs w:val="22"/>
              </w:rPr>
              <w:t>5</w:t>
            </w:r>
            <w:r w:rsidRPr="00BD107C">
              <w:rPr>
                <w:rFonts w:ascii="Times New Roman" w:hAnsi="Times New Roman"/>
                <w:sz w:val="22"/>
                <w:szCs w:val="22"/>
              </w:rPr>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D107C" w:rsidRDefault="00A273BF" w:rsidP="00A364DF">
            <w:pPr>
              <w:jc w:val="both"/>
              <w:rPr>
                <w:rFonts w:ascii="Times New Roman" w:hAnsi="Times New Roman"/>
                <w:sz w:val="22"/>
                <w:szCs w:val="22"/>
              </w:rPr>
            </w:pPr>
            <w:r w:rsidRPr="00BD107C">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BD107C"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BD107C"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BD107C" w:rsidRDefault="00A273BF" w:rsidP="00A364DF">
            <w:pPr>
              <w:rPr>
                <w:rFonts w:ascii="Times New Roman" w:hAnsi="Times New Roman"/>
                <w:sz w:val="22"/>
                <w:szCs w:val="22"/>
              </w:rPr>
            </w:pPr>
          </w:p>
        </w:tc>
      </w:tr>
      <w:tr w:rsidR="000067A5" w:rsidRPr="00BD107C" w:rsidTr="00C95B68">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0067A5" w:rsidRPr="00BD107C" w:rsidRDefault="000067A5"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0067A5" w:rsidRPr="00BD107C" w:rsidRDefault="000067A5" w:rsidP="008550E9">
            <w:pPr>
              <w:jc w:val="center"/>
              <w:rPr>
                <w:rFonts w:ascii="Times New Roman" w:hAnsi="Times New Roman"/>
                <w:sz w:val="22"/>
                <w:szCs w:val="22"/>
              </w:rPr>
            </w:pPr>
            <w:r w:rsidRPr="00BD107C">
              <w:rPr>
                <w:rFonts w:ascii="Times New Roman" w:hAnsi="Times New Roman"/>
                <w:sz w:val="22"/>
                <w:szCs w:val="22"/>
              </w:rPr>
              <w:t>4819140</w:t>
            </w:r>
          </w:p>
        </w:tc>
        <w:tc>
          <w:tcPr>
            <w:tcW w:w="993" w:type="dxa"/>
            <w:tcBorders>
              <w:top w:val="single" w:sz="4" w:space="0" w:color="auto"/>
              <w:left w:val="single" w:sz="4" w:space="0" w:color="auto"/>
              <w:bottom w:val="single" w:sz="4" w:space="0" w:color="auto"/>
              <w:right w:val="single" w:sz="4" w:space="0" w:color="auto"/>
            </w:tcBorders>
          </w:tcPr>
          <w:p w:rsidR="000067A5" w:rsidRPr="00BD107C" w:rsidRDefault="000067A5" w:rsidP="0007779B">
            <w:pPr>
              <w:jc w:val="center"/>
              <w:rPr>
                <w:rFonts w:ascii="Times New Roman" w:hAnsi="Times New Roman"/>
                <w:sz w:val="22"/>
                <w:szCs w:val="22"/>
              </w:rPr>
            </w:pPr>
            <w:r w:rsidRPr="00BD107C">
              <w:rPr>
                <w:rFonts w:ascii="Times New Roman" w:hAnsi="Times New Roman"/>
                <w:sz w:val="22"/>
                <w:szCs w:val="22"/>
              </w:rPr>
              <w:t>0520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067A5" w:rsidRPr="00BD107C" w:rsidRDefault="000067A5" w:rsidP="000067A5">
            <w:pPr>
              <w:rPr>
                <w:rFonts w:ascii="Times New Roman" w:hAnsi="Times New Roman"/>
                <w:color w:val="252525"/>
                <w:sz w:val="22"/>
                <w:szCs w:val="22"/>
              </w:rPr>
            </w:pPr>
            <w:r w:rsidRPr="00BD107C">
              <w:rPr>
                <w:rFonts w:ascii="Times New Roman" w:hAnsi="Times New Roman"/>
                <w:color w:val="252525"/>
                <w:sz w:val="22"/>
                <w:szCs w:val="22"/>
              </w:rPr>
              <w:t>Придбання саджанців дерев</w:t>
            </w:r>
          </w:p>
        </w:tc>
        <w:tc>
          <w:tcPr>
            <w:tcW w:w="1843" w:type="dxa"/>
            <w:tcBorders>
              <w:top w:val="single" w:sz="4" w:space="0" w:color="auto"/>
              <w:left w:val="single" w:sz="4" w:space="0" w:color="auto"/>
              <w:bottom w:val="single" w:sz="4" w:space="0" w:color="auto"/>
              <w:right w:val="single" w:sz="4" w:space="0" w:color="auto"/>
            </w:tcBorders>
          </w:tcPr>
          <w:p w:rsidR="000067A5" w:rsidRPr="00BD107C" w:rsidRDefault="000067A5" w:rsidP="00841AF5">
            <w:pPr>
              <w:jc w:val="center"/>
              <w:rPr>
                <w:rFonts w:ascii="Times New Roman" w:hAnsi="Times New Roman"/>
                <w:sz w:val="22"/>
                <w:szCs w:val="22"/>
              </w:rPr>
            </w:pPr>
            <w:r w:rsidRPr="00BD107C">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0067A5" w:rsidRPr="00BD107C" w:rsidRDefault="005E0200" w:rsidP="00C727C6">
            <w:pPr>
              <w:jc w:val="right"/>
              <w:rPr>
                <w:rFonts w:ascii="Times New Roman" w:hAnsi="Times New Roman"/>
                <w:sz w:val="22"/>
                <w:szCs w:val="22"/>
              </w:rPr>
            </w:pPr>
            <w:r w:rsidRPr="00BD107C">
              <w:rPr>
                <w:rFonts w:ascii="Times New Roman" w:hAnsi="Times New Roman"/>
                <w:sz w:val="22"/>
                <w:szCs w:val="22"/>
              </w:rPr>
              <w:t>38,597</w:t>
            </w:r>
          </w:p>
        </w:tc>
        <w:tc>
          <w:tcPr>
            <w:tcW w:w="1701" w:type="dxa"/>
            <w:tcBorders>
              <w:top w:val="single" w:sz="4" w:space="0" w:color="auto"/>
              <w:left w:val="single" w:sz="4" w:space="0" w:color="auto"/>
              <w:bottom w:val="single" w:sz="4" w:space="0" w:color="auto"/>
              <w:right w:val="single" w:sz="4" w:space="0" w:color="auto"/>
            </w:tcBorders>
          </w:tcPr>
          <w:p w:rsidR="000067A5" w:rsidRPr="00BD107C" w:rsidRDefault="005E0200" w:rsidP="00C727C6">
            <w:pPr>
              <w:jc w:val="right"/>
              <w:rPr>
                <w:rFonts w:ascii="Times New Roman" w:hAnsi="Times New Roman"/>
                <w:sz w:val="22"/>
                <w:szCs w:val="22"/>
              </w:rPr>
            </w:pPr>
            <w:r w:rsidRPr="00BD107C">
              <w:rPr>
                <w:rFonts w:ascii="Times New Roman" w:hAnsi="Times New Roman"/>
                <w:sz w:val="22"/>
                <w:szCs w:val="22"/>
              </w:rPr>
              <w:t>38,597</w:t>
            </w:r>
          </w:p>
        </w:tc>
      </w:tr>
      <w:tr w:rsidR="002962B3" w:rsidRPr="00BD107C" w:rsidTr="00C95B68">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2962B3" w:rsidRPr="00BD107C" w:rsidRDefault="002962B3" w:rsidP="0067078B">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2962B3" w:rsidRPr="00BD107C" w:rsidRDefault="002962B3" w:rsidP="008550E9">
            <w:pPr>
              <w:jc w:val="center"/>
              <w:rPr>
                <w:rFonts w:ascii="Times New Roman" w:hAnsi="Times New Roman"/>
                <w:sz w:val="22"/>
                <w:szCs w:val="22"/>
              </w:rPr>
            </w:pPr>
            <w:r w:rsidRPr="00BD107C">
              <w:rPr>
                <w:rFonts w:ascii="Times New Roman" w:hAnsi="Times New Roman"/>
                <w:sz w:val="22"/>
                <w:szCs w:val="22"/>
              </w:rPr>
              <w:t>4819140</w:t>
            </w:r>
          </w:p>
        </w:tc>
        <w:tc>
          <w:tcPr>
            <w:tcW w:w="993" w:type="dxa"/>
            <w:tcBorders>
              <w:top w:val="single" w:sz="4" w:space="0" w:color="auto"/>
              <w:left w:val="single" w:sz="4" w:space="0" w:color="auto"/>
              <w:bottom w:val="single" w:sz="4" w:space="0" w:color="auto"/>
              <w:right w:val="single" w:sz="4" w:space="0" w:color="auto"/>
            </w:tcBorders>
          </w:tcPr>
          <w:p w:rsidR="002962B3" w:rsidRPr="00BD107C" w:rsidRDefault="002962B3" w:rsidP="0007779B">
            <w:pPr>
              <w:jc w:val="center"/>
              <w:rPr>
                <w:rFonts w:ascii="Times New Roman" w:hAnsi="Times New Roman"/>
                <w:sz w:val="22"/>
                <w:szCs w:val="22"/>
              </w:rPr>
            </w:pPr>
            <w:r w:rsidRPr="00BD107C">
              <w:rPr>
                <w:rFonts w:ascii="Times New Roman" w:hAnsi="Times New Roman"/>
                <w:sz w:val="22"/>
                <w:szCs w:val="22"/>
              </w:rPr>
              <w:t>0520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962B3" w:rsidRPr="00BD107C" w:rsidRDefault="005E0200" w:rsidP="000067A5">
            <w:pPr>
              <w:rPr>
                <w:rFonts w:ascii="Times New Roman" w:hAnsi="Times New Roman"/>
                <w:color w:val="252525"/>
                <w:sz w:val="22"/>
                <w:szCs w:val="22"/>
              </w:rPr>
            </w:pPr>
            <w:r w:rsidRPr="00BD107C">
              <w:rPr>
                <w:rFonts w:ascii="Times New Roman" w:hAnsi="Times New Roman"/>
                <w:color w:val="252525"/>
                <w:sz w:val="22"/>
                <w:szCs w:val="22"/>
              </w:rPr>
              <w:t>Придбання матеріалів для</w:t>
            </w:r>
            <w:r w:rsidR="00457BB5" w:rsidRPr="00BD107C">
              <w:rPr>
                <w:rFonts w:ascii="Times New Roman" w:hAnsi="Times New Roman"/>
                <w:color w:val="252525"/>
                <w:sz w:val="22"/>
                <w:szCs w:val="22"/>
              </w:rPr>
              <w:t xml:space="preserve"> огорожі звалища</w:t>
            </w:r>
          </w:p>
        </w:tc>
        <w:tc>
          <w:tcPr>
            <w:tcW w:w="1843" w:type="dxa"/>
            <w:tcBorders>
              <w:top w:val="single" w:sz="4" w:space="0" w:color="auto"/>
              <w:left w:val="single" w:sz="4" w:space="0" w:color="auto"/>
              <w:bottom w:val="single" w:sz="4" w:space="0" w:color="auto"/>
              <w:right w:val="single" w:sz="4" w:space="0" w:color="auto"/>
            </w:tcBorders>
          </w:tcPr>
          <w:p w:rsidR="002962B3" w:rsidRPr="00BD107C" w:rsidRDefault="002962B3" w:rsidP="00841AF5">
            <w:pPr>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2962B3" w:rsidRPr="00BD107C" w:rsidRDefault="00457BB5" w:rsidP="00C727C6">
            <w:pPr>
              <w:jc w:val="right"/>
              <w:rPr>
                <w:rFonts w:ascii="Times New Roman" w:hAnsi="Times New Roman"/>
                <w:sz w:val="22"/>
                <w:szCs w:val="22"/>
              </w:rPr>
            </w:pPr>
            <w:r w:rsidRPr="00BD107C">
              <w:rPr>
                <w:rFonts w:ascii="Times New Roman" w:hAnsi="Times New Roman"/>
                <w:sz w:val="22"/>
                <w:szCs w:val="22"/>
              </w:rPr>
              <w:t>17,99</w:t>
            </w:r>
          </w:p>
        </w:tc>
        <w:tc>
          <w:tcPr>
            <w:tcW w:w="1701" w:type="dxa"/>
            <w:tcBorders>
              <w:top w:val="single" w:sz="4" w:space="0" w:color="auto"/>
              <w:left w:val="single" w:sz="4" w:space="0" w:color="auto"/>
              <w:bottom w:val="single" w:sz="4" w:space="0" w:color="auto"/>
              <w:right w:val="single" w:sz="4" w:space="0" w:color="auto"/>
            </w:tcBorders>
          </w:tcPr>
          <w:p w:rsidR="002962B3" w:rsidRPr="00BD107C" w:rsidRDefault="00457BB5" w:rsidP="00C727C6">
            <w:pPr>
              <w:jc w:val="right"/>
              <w:rPr>
                <w:rFonts w:ascii="Times New Roman" w:hAnsi="Times New Roman"/>
                <w:sz w:val="22"/>
                <w:szCs w:val="22"/>
              </w:rPr>
            </w:pPr>
            <w:r w:rsidRPr="00BD107C">
              <w:rPr>
                <w:rFonts w:ascii="Times New Roman" w:hAnsi="Times New Roman"/>
                <w:sz w:val="22"/>
                <w:szCs w:val="22"/>
              </w:rPr>
              <w:t>17,99</w:t>
            </w:r>
          </w:p>
        </w:tc>
      </w:tr>
      <w:tr w:rsidR="00C727C6" w:rsidRPr="00BD107C" w:rsidTr="00847794">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C727C6" w:rsidRPr="00BD107C" w:rsidRDefault="00C727C6"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727C6" w:rsidRPr="00BD107C" w:rsidRDefault="00C727C6"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727C6" w:rsidRPr="00BD107C" w:rsidRDefault="00C727C6" w:rsidP="00E06350">
            <w:pPr>
              <w:jc w:val="center"/>
              <w:rPr>
                <w:rFonts w:ascii="Times New Roman" w:hAnsi="Times New Roman"/>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727C6" w:rsidRPr="00BD107C" w:rsidRDefault="00C727C6" w:rsidP="00A364DF">
            <w:pPr>
              <w:jc w:val="both"/>
              <w:rPr>
                <w:rFonts w:ascii="Times New Roman" w:hAnsi="Times New Roman"/>
                <w:sz w:val="22"/>
                <w:szCs w:val="22"/>
              </w:rPr>
            </w:pPr>
            <w:r w:rsidRPr="00BD107C">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C727C6" w:rsidRPr="00BD107C" w:rsidRDefault="00C727C6" w:rsidP="002546DE">
            <w:pPr>
              <w:jc w:val="center"/>
              <w:rPr>
                <w:rFonts w:ascii="Times New Roman" w:hAnsi="Times New Roman"/>
                <w:sz w:val="22"/>
                <w:szCs w:val="22"/>
              </w:rPr>
            </w:pPr>
            <w:r w:rsidRPr="00BD107C">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C727C6" w:rsidRPr="00BD107C" w:rsidRDefault="00C727C6" w:rsidP="00C727C6">
            <w:pPr>
              <w:jc w:val="right"/>
              <w:rPr>
                <w:rFonts w:ascii="Times New Roman" w:hAnsi="Times New Roman"/>
                <w:sz w:val="22"/>
                <w:szCs w:val="22"/>
              </w:rPr>
            </w:pPr>
            <w:r w:rsidRPr="00BD107C">
              <w:rPr>
                <w:rFonts w:ascii="Times New Roman" w:hAnsi="Times New Roman"/>
                <w:sz w:val="22"/>
                <w:szCs w:val="22"/>
              </w:rPr>
              <w:t>56,587</w:t>
            </w:r>
          </w:p>
        </w:tc>
        <w:tc>
          <w:tcPr>
            <w:tcW w:w="1701" w:type="dxa"/>
            <w:tcBorders>
              <w:top w:val="single" w:sz="4" w:space="0" w:color="auto"/>
              <w:left w:val="single" w:sz="4" w:space="0" w:color="auto"/>
              <w:bottom w:val="single" w:sz="4" w:space="0" w:color="auto"/>
              <w:right w:val="single" w:sz="4" w:space="0" w:color="auto"/>
            </w:tcBorders>
          </w:tcPr>
          <w:p w:rsidR="00C727C6" w:rsidRPr="00BD107C" w:rsidRDefault="00C727C6" w:rsidP="00C727C6">
            <w:pPr>
              <w:jc w:val="right"/>
            </w:pPr>
            <w:r w:rsidRPr="00BD107C">
              <w:rPr>
                <w:rFonts w:ascii="Times New Roman" w:hAnsi="Times New Roman"/>
                <w:sz w:val="22"/>
                <w:szCs w:val="22"/>
              </w:rPr>
              <w:t>56,587</w:t>
            </w:r>
          </w:p>
        </w:tc>
      </w:tr>
    </w:tbl>
    <w:p w:rsidR="0094541E" w:rsidRPr="00BD107C" w:rsidRDefault="0094541E" w:rsidP="00DE4B5C">
      <w:pPr>
        <w:ind w:firstLine="357"/>
        <w:rPr>
          <w:rFonts w:ascii="Times New Roman" w:hAnsi="Times New Roman"/>
          <w:szCs w:val="28"/>
        </w:rPr>
      </w:pPr>
    </w:p>
    <w:p w:rsidR="00BD107C" w:rsidRPr="00BD107C" w:rsidRDefault="00BD107C" w:rsidP="00DE4B5C">
      <w:pPr>
        <w:ind w:firstLine="357"/>
        <w:rPr>
          <w:rFonts w:ascii="Times New Roman" w:hAnsi="Times New Roman"/>
          <w:szCs w:val="28"/>
        </w:rPr>
      </w:pPr>
    </w:p>
    <w:p w:rsidR="00DE4B5C" w:rsidRPr="00BD107C" w:rsidRDefault="00DE4B5C" w:rsidP="00DE4B5C">
      <w:pPr>
        <w:ind w:firstLine="357"/>
        <w:rPr>
          <w:rFonts w:ascii="Times New Roman" w:hAnsi="Times New Roman"/>
          <w:szCs w:val="28"/>
        </w:rPr>
      </w:pPr>
      <w:r w:rsidRPr="00BD107C">
        <w:rPr>
          <w:rFonts w:ascii="Times New Roman" w:hAnsi="Times New Roman"/>
          <w:szCs w:val="28"/>
        </w:rPr>
        <w:lastRenderedPageBreak/>
        <w:t>9. Перелік регіональних цільових програм, які виконуються у складі бюджетної програми</w:t>
      </w:r>
    </w:p>
    <w:p w:rsidR="00DE4B5C" w:rsidRPr="00BD107C" w:rsidRDefault="00DE4B5C" w:rsidP="00BD107C">
      <w:pPr>
        <w:spacing w:before="60"/>
        <w:ind w:left="2822" w:firstLine="9214"/>
        <w:jc w:val="both"/>
        <w:rPr>
          <w:rFonts w:ascii="Times New Roman" w:hAnsi="Times New Roman"/>
          <w:sz w:val="22"/>
          <w:szCs w:val="22"/>
        </w:rPr>
      </w:pPr>
      <w:r w:rsidRPr="00BD107C">
        <w:rPr>
          <w:rFonts w:ascii="Times New Roman" w:hAnsi="Times New Roman"/>
          <w:sz w:val="22"/>
          <w:szCs w:val="22"/>
        </w:rPr>
        <w:t xml:space="preserve">(тис. грн..) </w:t>
      </w:r>
    </w:p>
    <w:tbl>
      <w:tblPr>
        <w:tblW w:w="143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0"/>
        <w:gridCol w:w="1559"/>
        <w:gridCol w:w="1843"/>
        <w:gridCol w:w="1701"/>
        <w:gridCol w:w="1701"/>
      </w:tblGrid>
      <w:tr w:rsidR="00DE4B5C" w:rsidRPr="00BD107C" w:rsidTr="00BD107C">
        <w:trPr>
          <w:trHeight w:val="838"/>
        </w:trPr>
        <w:tc>
          <w:tcPr>
            <w:tcW w:w="7530" w:type="dxa"/>
            <w:shd w:val="clear" w:color="auto" w:fill="auto"/>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napToGrid w:val="0"/>
                <w:sz w:val="22"/>
                <w:szCs w:val="22"/>
              </w:rPr>
              <w:t>Назва регіональної цільової програми та підпрограми</w:t>
            </w:r>
          </w:p>
        </w:tc>
        <w:tc>
          <w:tcPr>
            <w:tcW w:w="1559" w:type="dxa"/>
          </w:tcPr>
          <w:p w:rsidR="00DE4B5C" w:rsidRPr="00BD107C" w:rsidRDefault="00DE4B5C" w:rsidP="00D15A34">
            <w:pPr>
              <w:jc w:val="center"/>
              <w:rPr>
                <w:rFonts w:ascii="Times New Roman" w:hAnsi="Times New Roman"/>
                <w:sz w:val="22"/>
                <w:szCs w:val="22"/>
              </w:rPr>
            </w:pPr>
          </w:p>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КПКВК</w:t>
            </w:r>
          </w:p>
        </w:tc>
        <w:tc>
          <w:tcPr>
            <w:tcW w:w="1843"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Загальний</w:t>
            </w:r>
          </w:p>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фонд</w:t>
            </w:r>
          </w:p>
        </w:tc>
        <w:tc>
          <w:tcPr>
            <w:tcW w:w="1701"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Спеціальний фонд</w:t>
            </w:r>
          </w:p>
        </w:tc>
        <w:tc>
          <w:tcPr>
            <w:tcW w:w="1701"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Разом</w:t>
            </w:r>
          </w:p>
        </w:tc>
      </w:tr>
      <w:tr w:rsidR="00DE4B5C" w:rsidRPr="00BD107C" w:rsidTr="00BD107C">
        <w:trPr>
          <w:trHeight w:val="286"/>
        </w:trPr>
        <w:tc>
          <w:tcPr>
            <w:tcW w:w="7530" w:type="dxa"/>
            <w:shd w:val="clear" w:color="auto" w:fill="auto"/>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1</w:t>
            </w:r>
          </w:p>
        </w:tc>
        <w:tc>
          <w:tcPr>
            <w:tcW w:w="1559" w:type="dxa"/>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2</w:t>
            </w:r>
          </w:p>
        </w:tc>
        <w:tc>
          <w:tcPr>
            <w:tcW w:w="1843"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3</w:t>
            </w:r>
          </w:p>
        </w:tc>
        <w:tc>
          <w:tcPr>
            <w:tcW w:w="1701"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4</w:t>
            </w:r>
          </w:p>
        </w:tc>
        <w:tc>
          <w:tcPr>
            <w:tcW w:w="1701" w:type="dxa"/>
            <w:vAlign w:val="center"/>
          </w:tcPr>
          <w:p w:rsidR="00DE4B5C" w:rsidRPr="00BD107C" w:rsidRDefault="00DE4B5C" w:rsidP="00D15A34">
            <w:pPr>
              <w:jc w:val="center"/>
              <w:rPr>
                <w:rFonts w:ascii="Times New Roman" w:hAnsi="Times New Roman"/>
                <w:sz w:val="22"/>
                <w:szCs w:val="22"/>
              </w:rPr>
            </w:pPr>
            <w:r w:rsidRPr="00BD107C">
              <w:rPr>
                <w:rFonts w:ascii="Times New Roman" w:hAnsi="Times New Roman"/>
                <w:sz w:val="22"/>
                <w:szCs w:val="22"/>
              </w:rPr>
              <w:t>5</w:t>
            </w:r>
          </w:p>
        </w:tc>
      </w:tr>
      <w:tr w:rsidR="00DE4B5C" w:rsidRPr="00BD107C" w:rsidTr="00BD107C">
        <w:trPr>
          <w:trHeight w:val="255"/>
        </w:trPr>
        <w:tc>
          <w:tcPr>
            <w:tcW w:w="7530" w:type="dxa"/>
            <w:shd w:val="clear" w:color="auto" w:fill="auto"/>
          </w:tcPr>
          <w:p w:rsidR="00DE4B5C" w:rsidRPr="00BD107C" w:rsidRDefault="00DE4B5C" w:rsidP="00D15A34">
            <w:pPr>
              <w:rPr>
                <w:rFonts w:ascii="Times New Roman" w:hAnsi="Times New Roman"/>
                <w:b/>
                <w:snapToGrid w:val="0"/>
                <w:sz w:val="22"/>
                <w:szCs w:val="22"/>
              </w:rPr>
            </w:pPr>
            <w:r w:rsidRPr="00BD107C">
              <w:rPr>
                <w:rFonts w:ascii="Times New Roman" w:hAnsi="Times New Roman"/>
                <w:snapToGrid w:val="0"/>
                <w:sz w:val="22"/>
                <w:szCs w:val="22"/>
              </w:rPr>
              <w:t>Регіональна цільова програма 1</w:t>
            </w:r>
          </w:p>
        </w:tc>
        <w:tc>
          <w:tcPr>
            <w:tcW w:w="1559" w:type="dxa"/>
          </w:tcPr>
          <w:p w:rsidR="00DE4B5C" w:rsidRPr="00BD107C" w:rsidRDefault="00DE4B5C" w:rsidP="00D15A34">
            <w:pPr>
              <w:rPr>
                <w:rFonts w:ascii="Times New Roman" w:hAnsi="Times New Roman"/>
                <w:sz w:val="22"/>
                <w:szCs w:val="22"/>
              </w:rPr>
            </w:pPr>
          </w:p>
        </w:tc>
        <w:tc>
          <w:tcPr>
            <w:tcW w:w="1843"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r>
      <w:tr w:rsidR="00DE4B5C" w:rsidRPr="00BD107C" w:rsidTr="00BD107C">
        <w:trPr>
          <w:trHeight w:val="255"/>
        </w:trPr>
        <w:tc>
          <w:tcPr>
            <w:tcW w:w="7530" w:type="dxa"/>
            <w:shd w:val="clear" w:color="auto" w:fill="auto"/>
          </w:tcPr>
          <w:p w:rsidR="00DE4B5C" w:rsidRPr="00BD107C" w:rsidRDefault="00DE4B5C" w:rsidP="00D15A34">
            <w:pPr>
              <w:rPr>
                <w:rFonts w:ascii="Times New Roman" w:hAnsi="Times New Roman"/>
                <w:snapToGrid w:val="0"/>
                <w:sz w:val="22"/>
                <w:szCs w:val="22"/>
              </w:rPr>
            </w:pPr>
            <w:r w:rsidRPr="00BD107C">
              <w:rPr>
                <w:rFonts w:ascii="Times New Roman" w:hAnsi="Times New Roman"/>
                <w:snapToGrid w:val="0"/>
                <w:sz w:val="22"/>
                <w:szCs w:val="22"/>
              </w:rPr>
              <w:t>Підпрограма 1</w:t>
            </w:r>
          </w:p>
        </w:tc>
        <w:tc>
          <w:tcPr>
            <w:tcW w:w="1559" w:type="dxa"/>
          </w:tcPr>
          <w:p w:rsidR="00DE4B5C" w:rsidRPr="00BD107C" w:rsidRDefault="00DE4B5C" w:rsidP="00D15A34">
            <w:pPr>
              <w:rPr>
                <w:rFonts w:ascii="Times New Roman" w:hAnsi="Times New Roman"/>
                <w:sz w:val="22"/>
                <w:szCs w:val="22"/>
              </w:rPr>
            </w:pPr>
          </w:p>
        </w:tc>
        <w:tc>
          <w:tcPr>
            <w:tcW w:w="1843"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r>
      <w:tr w:rsidR="00DE4B5C" w:rsidRPr="00BD107C" w:rsidTr="00BD107C">
        <w:trPr>
          <w:trHeight w:val="255"/>
        </w:trPr>
        <w:tc>
          <w:tcPr>
            <w:tcW w:w="7530" w:type="dxa"/>
            <w:shd w:val="clear" w:color="auto" w:fill="auto"/>
          </w:tcPr>
          <w:p w:rsidR="00DE4B5C" w:rsidRPr="00BD107C" w:rsidRDefault="00DE4B5C" w:rsidP="00D15A34">
            <w:pPr>
              <w:rPr>
                <w:rFonts w:ascii="Times New Roman" w:hAnsi="Times New Roman"/>
                <w:snapToGrid w:val="0"/>
                <w:sz w:val="22"/>
                <w:szCs w:val="22"/>
              </w:rPr>
            </w:pPr>
            <w:r w:rsidRPr="00BD107C">
              <w:rPr>
                <w:rFonts w:ascii="Times New Roman" w:hAnsi="Times New Roman"/>
                <w:snapToGrid w:val="0"/>
                <w:sz w:val="22"/>
                <w:szCs w:val="22"/>
              </w:rPr>
              <w:t>Підпрограма 2</w:t>
            </w:r>
          </w:p>
        </w:tc>
        <w:tc>
          <w:tcPr>
            <w:tcW w:w="1559" w:type="dxa"/>
          </w:tcPr>
          <w:p w:rsidR="00DE4B5C" w:rsidRPr="00BD107C" w:rsidRDefault="00DE4B5C" w:rsidP="00D15A34">
            <w:pPr>
              <w:rPr>
                <w:rFonts w:ascii="Times New Roman" w:hAnsi="Times New Roman"/>
                <w:sz w:val="22"/>
                <w:szCs w:val="22"/>
              </w:rPr>
            </w:pPr>
          </w:p>
        </w:tc>
        <w:tc>
          <w:tcPr>
            <w:tcW w:w="1843"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r>
      <w:tr w:rsidR="00DE4B5C" w:rsidRPr="00BD107C" w:rsidTr="00BD107C">
        <w:trPr>
          <w:trHeight w:val="255"/>
        </w:trPr>
        <w:tc>
          <w:tcPr>
            <w:tcW w:w="7530" w:type="dxa"/>
            <w:shd w:val="clear" w:color="auto" w:fill="auto"/>
          </w:tcPr>
          <w:p w:rsidR="00DE4B5C" w:rsidRPr="00BD107C" w:rsidRDefault="00DE4B5C" w:rsidP="00D15A34">
            <w:pPr>
              <w:rPr>
                <w:rFonts w:ascii="Times New Roman" w:hAnsi="Times New Roman"/>
                <w:snapToGrid w:val="0"/>
                <w:sz w:val="22"/>
                <w:szCs w:val="22"/>
              </w:rPr>
            </w:pPr>
            <w:r w:rsidRPr="00BD107C">
              <w:rPr>
                <w:rFonts w:ascii="Times New Roman" w:hAnsi="Times New Roman"/>
                <w:snapToGrid w:val="0"/>
                <w:sz w:val="22"/>
                <w:szCs w:val="22"/>
              </w:rPr>
              <w:t>…</w:t>
            </w:r>
          </w:p>
        </w:tc>
        <w:tc>
          <w:tcPr>
            <w:tcW w:w="1559" w:type="dxa"/>
          </w:tcPr>
          <w:p w:rsidR="00DE4B5C" w:rsidRPr="00BD107C" w:rsidRDefault="00DE4B5C" w:rsidP="00D15A34">
            <w:pPr>
              <w:rPr>
                <w:rFonts w:ascii="Times New Roman" w:hAnsi="Times New Roman"/>
                <w:sz w:val="22"/>
                <w:szCs w:val="22"/>
              </w:rPr>
            </w:pPr>
          </w:p>
        </w:tc>
        <w:tc>
          <w:tcPr>
            <w:tcW w:w="1843"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r>
      <w:tr w:rsidR="00DE4B5C" w:rsidRPr="00BD107C" w:rsidTr="00BD107C">
        <w:trPr>
          <w:trHeight w:val="255"/>
        </w:trPr>
        <w:tc>
          <w:tcPr>
            <w:tcW w:w="7530" w:type="dxa"/>
            <w:shd w:val="clear" w:color="auto" w:fill="auto"/>
          </w:tcPr>
          <w:p w:rsidR="00DE4B5C" w:rsidRPr="00BD107C" w:rsidRDefault="00DE4B5C" w:rsidP="00D15A34">
            <w:pPr>
              <w:rPr>
                <w:rFonts w:ascii="Times New Roman" w:hAnsi="Times New Roman"/>
                <w:sz w:val="22"/>
                <w:szCs w:val="22"/>
              </w:rPr>
            </w:pPr>
            <w:r w:rsidRPr="00BD107C">
              <w:rPr>
                <w:rFonts w:ascii="Times New Roman" w:hAnsi="Times New Roman"/>
                <w:sz w:val="22"/>
                <w:szCs w:val="22"/>
              </w:rPr>
              <w:t>Усього</w:t>
            </w:r>
          </w:p>
        </w:tc>
        <w:tc>
          <w:tcPr>
            <w:tcW w:w="1559" w:type="dxa"/>
          </w:tcPr>
          <w:p w:rsidR="00DE4B5C" w:rsidRPr="00BD107C" w:rsidRDefault="00DE4B5C" w:rsidP="00D15A34">
            <w:pPr>
              <w:rPr>
                <w:rFonts w:ascii="Times New Roman" w:hAnsi="Times New Roman"/>
                <w:sz w:val="22"/>
                <w:szCs w:val="22"/>
              </w:rPr>
            </w:pPr>
          </w:p>
        </w:tc>
        <w:tc>
          <w:tcPr>
            <w:tcW w:w="1843"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c>
          <w:tcPr>
            <w:tcW w:w="1701" w:type="dxa"/>
          </w:tcPr>
          <w:p w:rsidR="00DE4B5C" w:rsidRPr="00BD107C" w:rsidRDefault="00DE4B5C" w:rsidP="00D15A34">
            <w:pPr>
              <w:rPr>
                <w:rFonts w:ascii="Times New Roman" w:hAnsi="Times New Roman"/>
                <w:sz w:val="22"/>
                <w:szCs w:val="22"/>
              </w:rPr>
            </w:pPr>
          </w:p>
        </w:tc>
      </w:tr>
    </w:tbl>
    <w:p w:rsidR="00DE4B5C" w:rsidRPr="00BD107C" w:rsidRDefault="00DE4B5C" w:rsidP="00DE4B5C">
      <w:pPr>
        <w:ind w:firstLine="357"/>
        <w:rPr>
          <w:rFonts w:ascii="Times New Roman" w:hAnsi="Times New Roman"/>
          <w:szCs w:val="28"/>
        </w:rPr>
      </w:pPr>
    </w:p>
    <w:p w:rsidR="00150347" w:rsidRPr="00BD107C" w:rsidRDefault="00193B50" w:rsidP="00A364DF">
      <w:pPr>
        <w:ind w:firstLine="357"/>
        <w:rPr>
          <w:rFonts w:ascii="Times New Roman" w:hAnsi="Times New Roman"/>
          <w:szCs w:val="28"/>
        </w:rPr>
      </w:pPr>
      <w:r w:rsidRPr="00BD107C">
        <w:rPr>
          <w:rFonts w:ascii="Times New Roman" w:hAnsi="Times New Roman"/>
          <w:szCs w:val="28"/>
        </w:rPr>
        <w:t>1</w:t>
      </w:r>
      <w:r w:rsidR="00150347" w:rsidRPr="00BD107C">
        <w:rPr>
          <w:rFonts w:ascii="Times New Roman" w:hAnsi="Times New Roman"/>
          <w:szCs w:val="28"/>
        </w:rPr>
        <w:t>0</w:t>
      </w:r>
      <w:r w:rsidRPr="00BD107C">
        <w:rPr>
          <w:rFonts w:ascii="Times New Roman" w:hAnsi="Times New Roman"/>
          <w:szCs w:val="28"/>
        </w:rPr>
        <w:t xml:space="preserve">. </w:t>
      </w:r>
      <w:r w:rsidR="00537C53" w:rsidRPr="00BD107C">
        <w:rPr>
          <w:rFonts w:ascii="Times New Roman" w:hAnsi="Times New Roman"/>
          <w:szCs w:val="28"/>
        </w:rPr>
        <w:t>Р</w:t>
      </w:r>
      <w:r w:rsidRPr="00BD107C">
        <w:rPr>
          <w:rFonts w:ascii="Times New Roman" w:hAnsi="Times New Roman"/>
          <w:szCs w:val="28"/>
        </w:rPr>
        <w:t>езульт</w:t>
      </w:r>
      <w:r w:rsidR="00537C53" w:rsidRPr="00BD107C">
        <w:rPr>
          <w:rFonts w:ascii="Times New Roman" w:hAnsi="Times New Roman"/>
          <w:szCs w:val="28"/>
        </w:rPr>
        <w:t>а</w:t>
      </w:r>
      <w:r w:rsidRPr="00BD107C">
        <w:rPr>
          <w:rFonts w:ascii="Times New Roman" w:hAnsi="Times New Roman"/>
          <w:szCs w:val="28"/>
        </w:rPr>
        <w:t>тивні пок</w:t>
      </w:r>
      <w:r w:rsidR="00537C53" w:rsidRPr="00BD107C">
        <w:rPr>
          <w:rFonts w:ascii="Times New Roman" w:hAnsi="Times New Roman"/>
          <w:szCs w:val="28"/>
        </w:rPr>
        <w:t>а</w:t>
      </w:r>
      <w:r w:rsidRPr="00BD107C">
        <w:rPr>
          <w:rFonts w:ascii="Times New Roman" w:hAnsi="Times New Roman"/>
          <w:szCs w:val="28"/>
        </w:rPr>
        <w:t>зники</w:t>
      </w:r>
      <w:r w:rsidR="00765337" w:rsidRPr="00BD107C">
        <w:rPr>
          <w:rFonts w:ascii="Times New Roman" w:hAnsi="Times New Roman"/>
          <w:szCs w:val="28"/>
        </w:rPr>
        <w:t xml:space="preserve"> </w:t>
      </w:r>
      <w:r w:rsidRPr="00BD107C">
        <w:rPr>
          <w:rFonts w:ascii="Times New Roman" w:hAnsi="Times New Roman"/>
          <w:szCs w:val="28"/>
        </w:rPr>
        <w:t>бюджетної п</w:t>
      </w:r>
      <w:r w:rsidR="00537C53" w:rsidRPr="00BD107C">
        <w:rPr>
          <w:rFonts w:ascii="Times New Roman" w:hAnsi="Times New Roman"/>
          <w:szCs w:val="28"/>
        </w:rPr>
        <w:t>р</w:t>
      </w:r>
      <w:r w:rsidRPr="00BD107C">
        <w:rPr>
          <w:rFonts w:ascii="Times New Roman" w:hAnsi="Times New Roman"/>
          <w:szCs w:val="28"/>
        </w:rPr>
        <w:t>ог</w:t>
      </w:r>
      <w:r w:rsidR="00537C53" w:rsidRPr="00BD107C">
        <w:rPr>
          <w:rFonts w:ascii="Times New Roman" w:hAnsi="Times New Roman"/>
          <w:szCs w:val="28"/>
        </w:rPr>
        <w:t>ра</w:t>
      </w:r>
      <w:r w:rsidRPr="00BD107C">
        <w:rPr>
          <w:rFonts w:ascii="Times New Roman" w:hAnsi="Times New Roman"/>
          <w:szCs w:val="28"/>
        </w:rPr>
        <w:t>ми</w:t>
      </w:r>
      <w:r w:rsidR="00765337" w:rsidRPr="00BD107C">
        <w:rPr>
          <w:rFonts w:ascii="Times New Roman" w:hAnsi="Times New Roman"/>
          <w:szCs w:val="28"/>
        </w:rPr>
        <w:t xml:space="preserve"> </w:t>
      </w:r>
      <w:r w:rsidR="00D408D8" w:rsidRPr="00BD107C">
        <w:rPr>
          <w:rFonts w:ascii="Times New Roman" w:hAnsi="Times New Roman"/>
          <w:szCs w:val="28"/>
        </w:rPr>
        <w:t xml:space="preserve">у розрізі </w:t>
      </w:r>
      <w:r w:rsidR="00450F47" w:rsidRPr="00BD107C">
        <w:rPr>
          <w:rFonts w:ascii="Times New Roman" w:hAnsi="Times New Roman"/>
          <w:szCs w:val="28"/>
        </w:rPr>
        <w:t>підпрограм і завдан</w:t>
      </w:r>
      <w:r w:rsidR="005848B6" w:rsidRPr="00BD107C">
        <w:rPr>
          <w:rFonts w:ascii="Times New Roman" w:hAnsi="Times New Roman"/>
          <w:szCs w:val="28"/>
        </w:rPr>
        <w:t>ь</w:t>
      </w:r>
    </w:p>
    <w:p w:rsidR="00F332DC" w:rsidRPr="00BD107C" w:rsidRDefault="00F332DC" w:rsidP="00A364DF">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277"/>
        <w:gridCol w:w="5104"/>
        <w:gridCol w:w="2689"/>
        <w:gridCol w:w="2550"/>
        <w:gridCol w:w="2415"/>
      </w:tblGrid>
      <w:tr w:rsidR="00FD67BF" w:rsidRPr="00BD107C" w:rsidTr="00DE4B5C">
        <w:trPr>
          <w:trHeight w:val="803"/>
        </w:trPr>
        <w:tc>
          <w:tcPr>
            <w:tcW w:w="240" w:type="pct"/>
            <w:vAlign w:val="center"/>
          </w:tcPr>
          <w:p w:rsidR="00134775" w:rsidRPr="00BD107C" w:rsidRDefault="00134775" w:rsidP="00F57FCD">
            <w:pPr>
              <w:jc w:val="center"/>
              <w:rPr>
                <w:rFonts w:ascii="Times New Roman" w:hAnsi="Times New Roman"/>
                <w:sz w:val="22"/>
                <w:szCs w:val="22"/>
              </w:rPr>
            </w:pPr>
            <w:r w:rsidRPr="00BD107C">
              <w:rPr>
                <w:rFonts w:ascii="Times New Roman" w:hAnsi="Times New Roman"/>
                <w:sz w:val="22"/>
                <w:szCs w:val="22"/>
              </w:rPr>
              <w:t>№</w:t>
            </w:r>
          </w:p>
          <w:p w:rsidR="00134775" w:rsidRPr="00BD107C" w:rsidRDefault="00134775" w:rsidP="00F57FCD">
            <w:pPr>
              <w:jc w:val="center"/>
              <w:rPr>
                <w:rFonts w:ascii="Times New Roman" w:hAnsi="Times New Roman"/>
                <w:sz w:val="22"/>
                <w:szCs w:val="22"/>
              </w:rPr>
            </w:pPr>
            <w:r w:rsidRPr="00BD107C">
              <w:rPr>
                <w:rFonts w:ascii="Times New Roman" w:hAnsi="Times New Roman"/>
                <w:sz w:val="22"/>
                <w:szCs w:val="22"/>
              </w:rPr>
              <w:t>з/п</w:t>
            </w:r>
          </w:p>
        </w:tc>
        <w:tc>
          <w:tcPr>
            <w:tcW w:w="433" w:type="pct"/>
            <w:vAlign w:val="center"/>
          </w:tcPr>
          <w:p w:rsidR="00134775" w:rsidRPr="00BD107C" w:rsidRDefault="00E455A6" w:rsidP="00F57FCD">
            <w:pPr>
              <w:jc w:val="center"/>
              <w:rPr>
                <w:rFonts w:ascii="Times New Roman" w:hAnsi="Times New Roman"/>
                <w:sz w:val="22"/>
                <w:szCs w:val="22"/>
              </w:rPr>
            </w:pPr>
            <w:r w:rsidRPr="00BD107C">
              <w:rPr>
                <w:rFonts w:ascii="Times New Roman" w:hAnsi="Times New Roman"/>
                <w:sz w:val="22"/>
                <w:szCs w:val="22"/>
              </w:rPr>
              <w:t>КПКВК</w:t>
            </w:r>
          </w:p>
        </w:tc>
        <w:tc>
          <w:tcPr>
            <w:tcW w:w="1731" w:type="pct"/>
            <w:vAlign w:val="center"/>
          </w:tcPr>
          <w:p w:rsidR="00134775" w:rsidRPr="00BD107C" w:rsidRDefault="00E455A6" w:rsidP="00F57FCD">
            <w:pPr>
              <w:jc w:val="center"/>
              <w:rPr>
                <w:rFonts w:ascii="Times New Roman" w:hAnsi="Times New Roman"/>
                <w:sz w:val="22"/>
                <w:szCs w:val="22"/>
              </w:rPr>
            </w:pPr>
            <w:r w:rsidRPr="00BD107C">
              <w:rPr>
                <w:rFonts w:ascii="Times New Roman" w:hAnsi="Times New Roman"/>
                <w:sz w:val="22"/>
                <w:szCs w:val="22"/>
              </w:rPr>
              <w:t>Назва показника</w:t>
            </w:r>
          </w:p>
        </w:tc>
        <w:tc>
          <w:tcPr>
            <w:tcW w:w="912" w:type="pct"/>
            <w:shd w:val="clear" w:color="auto" w:fill="auto"/>
            <w:vAlign w:val="center"/>
          </w:tcPr>
          <w:p w:rsidR="00134775" w:rsidRPr="00BD107C" w:rsidRDefault="00172D09" w:rsidP="00F57FCD">
            <w:pPr>
              <w:jc w:val="center"/>
              <w:rPr>
                <w:rFonts w:ascii="Times New Roman" w:hAnsi="Times New Roman"/>
                <w:sz w:val="22"/>
                <w:szCs w:val="22"/>
              </w:rPr>
            </w:pPr>
            <w:r w:rsidRPr="00BD107C">
              <w:rPr>
                <w:rFonts w:ascii="Times New Roman" w:hAnsi="Times New Roman"/>
                <w:sz w:val="22"/>
                <w:szCs w:val="22"/>
              </w:rPr>
              <w:t>Одиниця виміру</w:t>
            </w:r>
          </w:p>
        </w:tc>
        <w:tc>
          <w:tcPr>
            <w:tcW w:w="865" w:type="pct"/>
            <w:shd w:val="clear" w:color="auto" w:fill="auto"/>
            <w:vAlign w:val="center"/>
          </w:tcPr>
          <w:p w:rsidR="00134775" w:rsidRPr="00BD107C" w:rsidRDefault="00172D09" w:rsidP="00F57FCD">
            <w:pPr>
              <w:jc w:val="center"/>
              <w:rPr>
                <w:rFonts w:ascii="Times New Roman" w:hAnsi="Times New Roman"/>
                <w:sz w:val="22"/>
                <w:szCs w:val="22"/>
              </w:rPr>
            </w:pPr>
            <w:r w:rsidRPr="00BD107C">
              <w:rPr>
                <w:rFonts w:ascii="Times New Roman" w:hAnsi="Times New Roman"/>
                <w:sz w:val="22"/>
                <w:szCs w:val="22"/>
              </w:rPr>
              <w:t>Джерело інформації</w:t>
            </w:r>
          </w:p>
        </w:tc>
        <w:tc>
          <w:tcPr>
            <w:tcW w:w="819" w:type="pct"/>
            <w:shd w:val="clear" w:color="auto" w:fill="auto"/>
            <w:vAlign w:val="center"/>
          </w:tcPr>
          <w:p w:rsidR="00134775" w:rsidRPr="00BD107C" w:rsidRDefault="00172D09" w:rsidP="00F57FCD">
            <w:pPr>
              <w:jc w:val="center"/>
              <w:rPr>
                <w:rFonts w:ascii="Times New Roman" w:hAnsi="Times New Roman"/>
                <w:sz w:val="22"/>
                <w:szCs w:val="22"/>
              </w:rPr>
            </w:pPr>
            <w:r w:rsidRPr="00BD107C">
              <w:rPr>
                <w:rFonts w:ascii="Times New Roman" w:hAnsi="Times New Roman"/>
                <w:sz w:val="22"/>
                <w:szCs w:val="22"/>
              </w:rPr>
              <w:t>Значення показника</w:t>
            </w:r>
          </w:p>
        </w:tc>
      </w:tr>
      <w:tr w:rsidR="002E6651" w:rsidRPr="00BD107C" w:rsidTr="00DE4B5C">
        <w:trPr>
          <w:trHeight w:val="189"/>
        </w:trPr>
        <w:tc>
          <w:tcPr>
            <w:tcW w:w="240" w:type="pct"/>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1</w:t>
            </w:r>
          </w:p>
        </w:tc>
        <w:tc>
          <w:tcPr>
            <w:tcW w:w="433" w:type="pct"/>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2</w:t>
            </w:r>
          </w:p>
        </w:tc>
        <w:tc>
          <w:tcPr>
            <w:tcW w:w="1731" w:type="pct"/>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3</w:t>
            </w:r>
          </w:p>
        </w:tc>
        <w:tc>
          <w:tcPr>
            <w:tcW w:w="912" w:type="pct"/>
            <w:shd w:val="clear" w:color="auto" w:fill="auto"/>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4</w:t>
            </w:r>
          </w:p>
        </w:tc>
        <w:tc>
          <w:tcPr>
            <w:tcW w:w="865" w:type="pct"/>
            <w:shd w:val="clear" w:color="auto" w:fill="auto"/>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5</w:t>
            </w:r>
          </w:p>
        </w:tc>
        <w:tc>
          <w:tcPr>
            <w:tcW w:w="819" w:type="pct"/>
            <w:shd w:val="clear" w:color="auto" w:fill="auto"/>
            <w:vAlign w:val="center"/>
          </w:tcPr>
          <w:p w:rsidR="002E6651" w:rsidRPr="00BD107C" w:rsidRDefault="002E6651" w:rsidP="00A364DF">
            <w:pPr>
              <w:jc w:val="center"/>
              <w:rPr>
                <w:rFonts w:ascii="Times New Roman" w:hAnsi="Times New Roman"/>
                <w:sz w:val="22"/>
                <w:szCs w:val="22"/>
              </w:rPr>
            </w:pPr>
            <w:r w:rsidRPr="00BD107C">
              <w:rPr>
                <w:rFonts w:ascii="Times New Roman" w:hAnsi="Times New Roman"/>
                <w:sz w:val="22"/>
                <w:szCs w:val="22"/>
              </w:rPr>
              <w:t>6</w:t>
            </w:r>
          </w:p>
        </w:tc>
      </w:tr>
      <w:tr w:rsidR="00F60D92" w:rsidRPr="00BD107C" w:rsidTr="00363F6A">
        <w:trPr>
          <w:trHeight w:val="255"/>
        </w:trPr>
        <w:tc>
          <w:tcPr>
            <w:tcW w:w="240" w:type="pct"/>
            <w:shd w:val="clear" w:color="auto" w:fill="auto"/>
          </w:tcPr>
          <w:p w:rsidR="00F60D92" w:rsidRPr="00BD107C" w:rsidRDefault="00F60D92" w:rsidP="007E665E">
            <w:pPr>
              <w:rPr>
                <w:rFonts w:ascii="Times New Roman" w:hAnsi="Times New Roman"/>
                <w:sz w:val="22"/>
                <w:szCs w:val="22"/>
              </w:rPr>
            </w:pPr>
          </w:p>
        </w:tc>
        <w:tc>
          <w:tcPr>
            <w:tcW w:w="433" w:type="pct"/>
            <w:shd w:val="clear" w:color="auto" w:fill="auto"/>
          </w:tcPr>
          <w:p w:rsidR="00F60D92" w:rsidRPr="00BD107C" w:rsidRDefault="00F60D92" w:rsidP="007E665E">
            <w:pPr>
              <w:rPr>
                <w:rFonts w:ascii="Times New Roman" w:hAnsi="Times New Roman"/>
                <w:sz w:val="22"/>
                <w:szCs w:val="22"/>
              </w:rPr>
            </w:pPr>
          </w:p>
        </w:tc>
        <w:tc>
          <w:tcPr>
            <w:tcW w:w="4327" w:type="pct"/>
            <w:gridSpan w:val="4"/>
          </w:tcPr>
          <w:p w:rsidR="00F60D92" w:rsidRPr="00BD107C" w:rsidRDefault="00F60D92" w:rsidP="005E0200">
            <w:pPr>
              <w:rPr>
                <w:rFonts w:ascii="Times New Roman" w:hAnsi="Times New Roman"/>
                <w:b/>
                <w:sz w:val="22"/>
                <w:szCs w:val="22"/>
              </w:rPr>
            </w:pPr>
            <w:r w:rsidRPr="00BD107C">
              <w:rPr>
                <w:rFonts w:ascii="Times New Roman" w:hAnsi="Times New Roman"/>
                <w:b/>
                <w:color w:val="252525"/>
                <w:sz w:val="22"/>
                <w:szCs w:val="22"/>
              </w:rPr>
              <w:t>Завдання</w:t>
            </w:r>
            <w:r w:rsidR="005E0200" w:rsidRPr="00BD107C">
              <w:rPr>
                <w:rFonts w:ascii="Times New Roman" w:hAnsi="Times New Roman"/>
                <w:b/>
                <w:color w:val="252525"/>
                <w:sz w:val="22"/>
                <w:szCs w:val="22"/>
              </w:rPr>
              <w:t xml:space="preserve">: Придбання матеріалів для   огорожі звалища </w:t>
            </w: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r w:rsidRPr="00BD107C">
              <w:rPr>
                <w:rFonts w:ascii="Times New Roman" w:hAnsi="Times New Roman"/>
                <w:sz w:val="22"/>
                <w:szCs w:val="22"/>
              </w:rPr>
              <w:t>1</w:t>
            </w:r>
          </w:p>
        </w:tc>
        <w:tc>
          <w:tcPr>
            <w:tcW w:w="433" w:type="pct"/>
            <w:shd w:val="clear" w:color="auto" w:fill="auto"/>
          </w:tcPr>
          <w:p w:rsidR="00F60D92" w:rsidRPr="00BD107C" w:rsidRDefault="00F60D92" w:rsidP="00CB3B5D">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F60D92" w:rsidP="007E665E">
            <w:pPr>
              <w:rPr>
                <w:rFonts w:ascii="Times New Roman" w:hAnsi="Times New Roman"/>
                <w:b/>
                <w:sz w:val="22"/>
                <w:szCs w:val="22"/>
              </w:rPr>
            </w:pPr>
            <w:r w:rsidRPr="00BD107C">
              <w:rPr>
                <w:rFonts w:ascii="Times New Roman" w:hAnsi="Times New Roman"/>
                <w:b/>
                <w:sz w:val="22"/>
                <w:szCs w:val="22"/>
              </w:rPr>
              <w:t>затрат</w:t>
            </w:r>
          </w:p>
        </w:tc>
        <w:tc>
          <w:tcPr>
            <w:tcW w:w="912" w:type="pct"/>
          </w:tcPr>
          <w:p w:rsidR="00F60D92" w:rsidRPr="00BD107C" w:rsidRDefault="00F60D92" w:rsidP="007E665E">
            <w:pPr>
              <w:rPr>
                <w:rFonts w:ascii="Times New Roman" w:hAnsi="Times New Roman"/>
                <w:sz w:val="22"/>
                <w:szCs w:val="22"/>
              </w:rPr>
            </w:pPr>
          </w:p>
        </w:tc>
        <w:tc>
          <w:tcPr>
            <w:tcW w:w="865" w:type="pct"/>
          </w:tcPr>
          <w:p w:rsidR="00F60D92" w:rsidRPr="00BD107C" w:rsidRDefault="00F60D92" w:rsidP="007E665E">
            <w:pPr>
              <w:rPr>
                <w:rFonts w:ascii="Times New Roman" w:hAnsi="Times New Roman"/>
                <w:sz w:val="22"/>
                <w:szCs w:val="22"/>
              </w:rPr>
            </w:pPr>
          </w:p>
        </w:tc>
        <w:tc>
          <w:tcPr>
            <w:tcW w:w="819" w:type="pct"/>
          </w:tcPr>
          <w:p w:rsidR="00F60D92" w:rsidRPr="00BD107C" w:rsidRDefault="00F60D92" w:rsidP="007E665E">
            <w:pPr>
              <w:rPr>
                <w:rFonts w:ascii="Times New Roman" w:hAnsi="Times New Roman"/>
                <w:sz w:val="22"/>
                <w:szCs w:val="22"/>
              </w:rPr>
            </w:pP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5E0200" w:rsidP="00DE4B5C">
            <w:pPr>
              <w:rPr>
                <w:rFonts w:ascii="Times New Roman" w:hAnsi="Times New Roman"/>
                <w:sz w:val="22"/>
                <w:szCs w:val="22"/>
              </w:rPr>
            </w:pPr>
            <w:r w:rsidRPr="00BD107C">
              <w:rPr>
                <w:rFonts w:ascii="Times New Roman" w:hAnsi="Times New Roman"/>
                <w:color w:val="252525"/>
                <w:sz w:val="22"/>
                <w:szCs w:val="22"/>
              </w:rPr>
              <w:t>Периметр звалища</w:t>
            </w:r>
          </w:p>
        </w:tc>
        <w:tc>
          <w:tcPr>
            <w:tcW w:w="912" w:type="pct"/>
          </w:tcPr>
          <w:p w:rsidR="00F60D92" w:rsidRPr="00BD107C" w:rsidRDefault="005E0200" w:rsidP="007E665E">
            <w:pPr>
              <w:jc w:val="center"/>
              <w:rPr>
                <w:rFonts w:ascii="Times New Roman" w:hAnsi="Times New Roman"/>
                <w:sz w:val="22"/>
                <w:szCs w:val="22"/>
              </w:rPr>
            </w:pPr>
            <w:r w:rsidRPr="00BD107C">
              <w:rPr>
                <w:rFonts w:ascii="Times New Roman" w:hAnsi="Times New Roman"/>
                <w:color w:val="252525"/>
                <w:sz w:val="22"/>
                <w:szCs w:val="22"/>
              </w:rPr>
              <w:t>м.</w:t>
            </w:r>
          </w:p>
        </w:tc>
        <w:tc>
          <w:tcPr>
            <w:tcW w:w="865" w:type="pct"/>
          </w:tcPr>
          <w:p w:rsidR="00F60D92" w:rsidRPr="00BD107C" w:rsidRDefault="0029530D" w:rsidP="00662110">
            <w:pPr>
              <w:jc w:val="center"/>
              <w:rPr>
                <w:rFonts w:ascii="Times New Roman" w:hAnsi="Times New Roman"/>
                <w:sz w:val="22"/>
                <w:szCs w:val="22"/>
              </w:rPr>
            </w:pPr>
            <w:r>
              <w:rPr>
                <w:rFonts w:ascii="Times New Roman" w:hAnsi="Times New Roman"/>
                <w:sz w:val="22"/>
                <w:szCs w:val="22"/>
              </w:rPr>
              <w:t xml:space="preserve">План </w:t>
            </w:r>
            <w:r w:rsidR="00662110">
              <w:rPr>
                <w:rFonts w:ascii="Times New Roman" w:hAnsi="Times New Roman"/>
                <w:sz w:val="22"/>
                <w:szCs w:val="22"/>
              </w:rPr>
              <w:t>зовнішніх меж землекористування</w:t>
            </w:r>
          </w:p>
        </w:tc>
        <w:tc>
          <w:tcPr>
            <w:tcW w:w="819" w:type="pct"/>
          </w:tcPr>
          <w:p w:rsidR="00F60D92" w:rsidRPr="00BD107C" w:rsidRDefault="00662110" w:rsidP="00043AB0">
            <w:pPr>
              <w:jc w:val="center"/>
              <w:rPr>
                <w:rFonts w:ascii="Times New Roman" w:hAnsi="Times New Roman"/>
                <w:sz w:val="22"/>
                <w:szCs w:val="22"/>
              </w:rPr>
            </w:pPr>
            <w:r>
              <w:rPr>
                <w:rFonts w:ascii="Times New Roman" w:hAnsi="Times New Roman"/>
                <w:sz w:val="22"/>
                <w:szCs w:val="22"/>
              </w:rPr>
              <w:t>1333,84</w:t>
            </w: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r w:rsidRPr="00BD107C">
              <w:rPr>
                <w:rFonts w:ascii="Times New Roman" w:hAnsi="Times New Roman"/>
                <w:sz w:val="22"/>
                <w:szCs w:val="22"/>
              </w:rPr>
              <w:t>2</w:t>
            </w: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F60D92" w:rsidP="007E665E">
            <w:pPr>
              <w:rPr>
                <w:rFonts w:ascii="Times New Roman" w:hAnsi="Times New Roman"/>
                <w:b/>
                <w:sz w:val="22"/>
                <w:szCs w:val="22"/>
              </w:rPr>
            </w:pPr>
            <w:r w:rsidRPr="00BD107C">
              <w:rPr>
                <w:rFonts w:ascii="Times New Roman" w:hAnsi="Times New Roman"/>
                <w:b/>
                <w:sz w:val="22"/>
                <w:szCs w:val="22"/>
              </w:rPr>
              <w:t>продукту</w:t>
            </w:r>
          </w:p>
        </w:tc>
        <w:tc>
          <w:tcPr>
            <w:tcW w:w="912" w:type="pct"/>
          </w:tcPr>
          <w:p w:rsidR="00F60D92" w:rsidRPr="00BD107C" w:rsidRDefault="00F60D92" w:rsidP="007E665E">
            <w:pPr>
              <w:jc w:val="center"/>
              <w:rPr>
                <w:rFonts w:ascii="Times New Roman" w:hAnsi="Times New Roman"/>
                <w:sz w:val="22"/>
                <w:szCs w:val="22"/>
              </w:rPr>
            </w:pPr>
          </w:p>
        </w:tc>
        <w:tc>
          <w:tcPr>
            <w:tcW w:w="865" w:type="pct"/>
          </w:tcPr>
          <w:p w:rsidR="00F60D92" w:rsidRPr="00BD107C" w:rsidRDefault="00F60D92" w:rsidP="00B73ECA">
            <w:pPr>
              <w:jc w:val="center"/>
              <w:rPr>
                <w:rFonts w:ascii="Times New Roman" w:hAnsi="Times New Roman"/>
                <w:sz w:val="22"/>
                <w:szCs w:val="22"/>
              </w:rPr>
            </w:pPr>
          </w:p>
        </w:tc>
        <w:tc>
          <w:tcPr>
            <w:tcW w:w="819" w:type="pct"/>
          </w:tcPr>
          <w:p w:rsidR="00F60D92" w:rsidRPr="00BD107C" w:rsidRDefault="00F60D92" w:rsidP="00043AB0">
            <w:pPr>
              <w:jc w:val="center"/>
              <w:rPr>
                <w:rFonts w:ascii="Times New Roman" w:hAnsi="Times New Roman"/>
                <w:sz w:val="22"/>
                <w:szCs w:val="22"/>
              </w:rPr>
            </w:pP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5E0200" w:rsidP="005E0200">
            <w:pPr>
              <w:rPr>
                <w:rFonts w:ascii="Times New Roman" w:hAnsi="Times New Roman"/>
                <w:sz w:val="22"/>
                <w:szCs w:val="22"/>
              </w:rPr>
            </w:pPr>
            <w:r w:rsidRPr="00BD107C">
              <w:rPr>
                <w:rFonts w:ascii="Times New Roman" w:hAnsi="Times New Roman"/>
                <w:color w:val="252525"/>
                <w:sz w:val="22"/>
                <w:szCs w:val="22"/>
              </w:rPr>
              <w:t>Запланована довжина огорожі</w:t>
            </w:r>
          </w:p>
        </w:tc>
        <w:tc>
          <w:tcPr>
            <w:tcW w:w="912" w:type="pct"/>
          </w:tcPr>
          <w:p w:rsidR="00F60D92" w:rsidRPr="00BD107C" w:rsidRDefault="005E0200" w:rsidP="00E65C03">
            <w:pPr>
              <w:jc w:val="center"/>
              <w:rPr>
                <w:rFonts w:ascii="Times New Roman" w:hAnsi="Times New Roman"/>
                <w:sz w:val="22"/>
                <w:szCs w:val="22"/>
              </w:rPr>
            </w:pPr>
            <w:r w:rsidRPr="00BD107C">
              <w:rPr>
                <w:rFonts w:ascii="Times New Roman" w:hAnsi="Times New Roman"/>
                <w:color w:val="252525"/>
                <w:sz w:val="22"/>
                <w:szCs w:val="22"/>
              </w:rPr>
              <w:t>м</w:t>
            </w:r>
            <w:r w:rsidR="00F60D92" w:rsidRPr="00BD107C">
              <w:rPr>
                <w:rFonts w:ascii="Times New Roman" w:hAnsi="Times New Roman"/>
                <w:color w:val="252525"/>
                <w:sz w:val="22"/>
                <w:szCs w:val="22"/>
              </w:rPr>
              <w:t>.</w:t>
            </w:r>
          </w:p>
        </w:tc>
        <w:tc>
          <w:tcPr>
            <w:tcW w:w="865" w:type="pct"/>
          </w:tcPr>
          <w:p w:rsidR="00F60D92" w:rsidRPr="00BD107C" w:rsidRDefault="00B73ECA" w:rsidP="00B73ECA">
            <w:pPr>
              <w:jc w:val="center"/>
              <w:rPr>
                <w:rFonts w:ascii="Times New Roman" w:hAnsi="Times New Roman"/>
                <w:sz w:val="22"/>
                <w:szCs w:val="22"/>
              </w:rPr>
            </w:pPr>
            <w:r w:rsidRPr="00BD107C">
              <w:rPr>
                <w:rFonts w:ascii="Times New Roman" w:hAnsi="Times New Roman"/>
                <w:sz w:val="22"/>
                <w:szCs w:val="22"/>
              </w:rPr>
              <w:t>розрахунок</w:t>
            </w:r>
          </w:p>
        </w:tc>
        <w:tc>
          <w:tcPr>
            <w:tcW w:w="819" w:type="pct"/>
          </w:tcPr>
          <w:p w:rsidR="00F60D92" w:rsidRPr="00BD107C" w:rsidRDefault="00345F52" w:rsidP="00043AB0">
            <w:pPr>
              <w:jc w:val="center"/>
              <w:rPr>
                <w:rFonts w:ascii="Times New Roman" w:hAnsi="Times New Roman"/>
                <w:sz w:val="22"/>
                <w:szCs w:val="22"/>
              </w:rPr>
            </w:pPr>
            <w:r>
              <w:rPr>
                <w:rFonts w:ascii="Times New Roman" w:hAnsi="Times New Roman"/>
                <w:sz w:val="22"/>
                <w:szCs w:val="22"/>
              </w:rPr>
              <w:t>250,0</w:t>
            </w: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r w:rsidRPr="00BD107C">
              <w:rPr>
                <w:rFonts w:ascii="Times New Roman" w:hAnsi="Times New Roman"/>
                <w:sz w:val="22"/>
                <w:szCs w:val="22"/>
              </w:rPr>
              <w:t>3</w:t>
            </w: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F60D92" w:rsidP="007E665E">
            <w:pPr>
              <w:rPr>
                <w:rFonts w:ascii="Times New Roman" w:hAnsi="Times New Roman"/>
                <w:b/>
                <w:sz w:val="22"/>
                <w:szCs w:val="22"/>
              </w:rPr>
            </w:pPr>
            <w:r w:rsidRPr="00BD107C">
              <w:rPr>
                <w:rFonts w:ascii="Times New Roman" w:hAnsi="Times New Roman"/>
                <w:b/>
                <w:sz w:val="22"/>
                <w:szCs w:val="22"/>
              </w:rPr>
              <w:t>ефективності</w:t>
            </w:r>
          </w:p>
        </w:tc>
        <w:tc>
          <w:tcPr>
            <w:tcW w:w="912" w:type="pct"/>
          </w:tcPr>
          <w:p w:rsidR="00F60D92" w:rsidRPr="00BD107C" w:rsidRDefault="00F60D92" w:rsidP="007E665E">
            <w:pPr>
              <w:jc w:val="center"/>
              <w:rPr>
                <w:rFonts w:ascii="Times New Roman" w:hAnsi="Times New Roman"/>
                <w:sz w:val="22"/>
                <w:szCs w:val="22"/>
              </w:rPr>
            </w:pPr>
          </w:p>
        </w:tc>
        <w:tc>
          <w:tcPr>
            <w:tcW w:w="865" w:type="pct"/>
          </w:tcPr>
          <w:p w:rsidR="00F60D92" w:rsidRPr="00BD107C" w:rsidRDefault="00F60D92" w:rsidP="007E665E">
            <w:pPr>
              <w:rPr>
                <w:rFonts w:ascii="Times New Roman" w:hAnsi="Times New Roman"/>
                <w:sz w:val="22"/>
                <w:szCs w:val="22"/>
              </w:rPr>
            </w:pPr>
          </w:p>
        </w:tc>
        <w:tc>
          <w:tcPr>
            <w:tcW w:w="819" w:type="pct"/>
          </w:tcPr>
          <w:p w:rsidR="00F60D92" w:rsidRPr="00BD107C" w:rsidRDefault="00F60D92" w:rsidP="00043AB0">
            <w:pPr>
              <w:jc w:val="center"/>
              <w:rPr>
                <w:rFonts w:ascii="Times New Roman" w:hAnsi="Times New Roman"/>
                <w:sz w:val="22"/>
                <w:szCs w:val="22"/>
              </w:rPr>
            </w:pP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E65C03" w:rsidP="005E0200">
            <w:pPr>
              <w:rPr>
                <w:rFonts w:ascii="Times New Roman" w:hAnsi="Times New Roman"/>
                <w:sz w:val="22"/>
                <w:szCs w:val="22"/>
              </w:rPr>
            </w:pPr>
            <w:r w:rsidRPr="00BD107C">
              <w:rPr>
                <w:rFonts w:ascii="Times New Roman" w:hAnsi="Times New Roman"/>
                <w:color w:val="252525"/>
                <w:sz w:val="22"/>
                <w:szCs w:val="22"/>
              </w:rPr>
              <w:t xml:space="preserve">Середні видатки на </w:t>
            </w:r>
            <w:r w:rsidR="005E0200" w:rsidRPr="00BD107C">
              <w:rPr>
                <w:rFonts w:ascii="Times New Roman" w:hAnsi="Times New Roman"/>
                <w:color w:val="252525"/>
                <w:sz w:val="22"/>
                <w:szCs w:val="22"/>
              </w:rPr>
              <w:t>придбання матеріалів на 1м. огорожі</w:t>
            </w:r>
          </w:p>
        </w:tc>
        <w:tc>
          <w:tcPr>
            <w:tcW w:w="912" w:type="pct"/>
          </w:tcPr>
          <w:p w:rsidR="00F60D92" w:rsidRPr="00BD107C" w:rsidRDefault="00A55D59" w:rsidP="007E665E">
            <w:pPr>
              <w:jc w:val="center"/>
              <w:rPr>
                <w:rFonts w:ascii="Times New Roman" w:hAnsi="Times New Roman"/>
                <w:sz w:val="22"/>
                <w:szCs w:val="22"/>
              </w:rPr>
            </w:pPr>
            <w:r w:rsidRPr="00BD107C">
              <w:rPr>
                <w:rFonts w:ascii="Times New Roman" w:hAnsi="Times New Roman"/>
                <w:color w:val="252525"/>
                <w:sz w:val="22"/>
                <w:szCs w:val="22"/>
              </w:rPr>
              <w:t>Тис.</w:t>
            </w:r>
            <w:r w:rsidR="00D03DF4" w:rsidRPr="00BD107C">
              <w:rPr>
                <w:rFonts w:ascii="Times New Roman" w:hAnsi="Times New Roman"/>
                <w:color w:val="252525"/>
                <w:sz w:val="22"/>
                <w:szCs w:val="22"/>
              </w:rPr>
              <w:t xml:space="preserve"> </w:t>
            </w:r>
            <w:r w:rsidR="00F60D92" w:rsidRPr="00BD107C">
              <w:rPr>
                <w:rFonts w:ascii="Times New Roman" w:hAnsi="Times New Roman"/>
                <w:color w:val="252525"/>
                <w:sz w:val="22"/>
                <w:szCs w:val="22"/>
              </w:rPr>
              <w:t>грн.</w:t>
            </w:r>
          </w:p>
        </w:tc>
        <w:tc>
          <w:tcPr>
            <w:tcW w:w="865" w:type="pct"/>
          </w:tcPr>
          <w:p w:rsidR="00F60D92" w:rsidRPr="00BD107C" w:rsidRDefault="00B73ECA" w:rsidP="007E665E">
            <w:pPr>
              <w:jc w:val="center"/>
              <w:rPr>
                <w:rFonts w:ascii="Times New Roman" w:hAnsi="Times New Roman"/>
                <w:sz w:val="22"/>
                <w:szCs w:val="22"/>
              </w:rPr>
            </w:pPr>
            <w:r w:rsidRPr="00BD107C">
              <w:rPr>
                <w:rFonts w:ascii="Times New Roman" w:hAnsi="Times New Roman"/>
                <w:sz w:val="22"/>
                <w:szCs w:val="22"/>
              </w:rPr>
              <w:t>розрахунок</w:t>
            </w:r>
          </w:p>
        </w:tc>
        <w:tc>
          <w:tcPr>
            <w:tcW w:w="819" w:type="pct"/>
          </w:tcPr>
          <w:p w:rsidR="00F60D92" w:rsidRPr="00BD107C" w:rsidRDefault="00345F52" w:rsidP="00043AB0">
            <w:pPr>
              <w:jc w:val="center"/>
              <w:rPr>
                <w:rFonts w:ascii="Times New Roman" w:hAnsi="Times New Roman"/>
                <w:sz w:val="22"/>
                <w:szCs w:val="22"/>
              </w:rPr>
            </w:pPr>
            <w:r>
              <w:rPr>
                <w:rFonts w:ascii="Times New Roman" w:hAnsi="Times New Roman"/>
                <w:sz w:val="22"/>
                <w:szCs w:val="22"/>
              </w:rPr>
              <w:t>0,072</w:t>
            </w: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r w:rsidRPr="00BD107C">
              <w:rPr>
                <w:rFonts w:ascii="Times New Roman" w:hAnsi="Times New Roman"/>
                <w:sz w:val="22"/>
                <w:szCs w:val="22"/>
              </w:rPr>
              <w:t>4</w:t>
            </w: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tcPr>
          <w:p w:rsidR="00F60D92" w:rsidRPr="00BD107C" w:rsidRDefault="00F60D92" w:rsidP="007E665E">
            <w:pPr>
              <w:rPr>
                <w:rFonts w:ascii="Times New Roman" w:hAnsi="Times New Roman"/>
                <w:b/>
                <w:sz w:val="22"/>
                <w:szCs w:val="22"/>
              </w:rPr>
            </w:pPr>
            <w:r w:rsidRPr="00BD107C">
              <w:rPr>
                <w:rFonts w:ascii="Times New Roman" w:hAnsi="Times New Roman"/>
                <w:b/>
                <w:sz w:val="22"/>
                <w:szCs w:val="22"/>
              </w:rPr>
              <w:t>якості</w:t>
            </w:r>
          </w:p>
        </w:tc>
        <w:tc>
          <w:tcPr>
            <w:tcW w:w="912" w:type="pct"/>
          </w:tcPr>
          <w:p w:rsidR="00F60D92" w:rsidRPr="00BD107C" w:rsidRDefault="00F60D92" w:rsidP="007E665E">
            <w:pPr>
              <w:jc w:val="center"/>
              <w:rPr>
                <w:rFonts w:ascii="Times New Roman" w:hAnsi="Times New Roman"/>
                <w:sz w:val="22"/>
                <w:szCs w:val="22"/>
              </w:rPr>
            </w:pPr>
          </w:p>
        </w:tc>
        <w:tc>
          <w:tcPr>
            <w:tcW w:w="865" w:type="pct"/>
            <w:vAlign w:val="center"/>
          </w:tcPr>
          <w:p w:rsidR="00F60D92" w:rsidRPr="00BD107C" w:rsidRDefault="00F60D92" w:rsidP="007E665E">
            <w:pPr>
              <w:jc w:val="center"/>
              <w:rPr>
                <w:rFonts w:ascii="Times New Roman" w:hAnsi="Times New Roman"/>
                <w:sz w:val="22"/>
                <w:szCs w:val="22"/>
              </w:rPr>
            </w:pPr>
            <w:r w:rsidRPr="00BD107C">
              <w:rPr>
                <w:rFonts w:ascii="Times New Roman" w:hAnsi="Times New Roman"/>
                <w:sz w:val="22"/>
                <w:szCs w:val="22"/>
              </w:rPr>
              <w:t>х</w:t>
            </w:r>
          </w:p>
        </w:tc>
        <w:tc>
          <w:tcPr>
            <w:tcW w:w="819" w:type="pct"/>
          </w:tcPr>
          <w:p w:rsidR="00F60D92" w:rsidRPr="00BD107C" w:rsidRDefault="00F60D92" w:rsidP="00043AB0">
            <w:pPr>
              <w:jc w:val="center"/>
              <w:rPr>
                <w:rFonts w:ascii="Times New Roman" w:hAnsi="Times New Roman"/>
                <w:sz w:val="22"/>
                <w:szCs w:val="22"/>
              </w:rPr>
            </w:pPr>
          </w:p>
        </w:tc>
      </w:tr>
      <w:tr w:rsidR="00F60D92" w:rsidRPr="00BD107C" w:rsidTr="00DE4B5C">
        <w:trPr>
          <w:trHeight w:val="255"/>
        </w:trPr>
        <w:tc>
          <w:tcPr>
            <w:tcW w:w="240" w:type="pct"/>
            <w:shd w:val="clear" w:color="auto" w:fill="auto"/>
          </w:tcPr>
          <w:p w:rsidR="00F60D92" w:rsidRPr="00BD107C" w:rsidRDefault="00F60D92" w:rsidP="007E665E">
            <w:pPr>
              <w:rPr>
                <w:rFonts w:ascii="Times New Roman" w:hAnsi="Times New Roman"/>
                <w:sz w:val="22"/>
                <w:szCs w:val="22"/>
              </w:rPr>
            </w:pPr>
          </w:p>
        </w:tc>
        <w:tc>
          <w:tcPr>
            <w:tcW w:w="433" w:type="pct"/>
            <w:shd w:val="clear" w:color="auto" w:fill="auto"/>
          </w:tcPr>
          <w:p w:rsidR="00F60D92" w:rsidRPr="00BD107C" w:rsidRDefault="00F60D92" w:rsidP="00C4308C">
            <w:pPr>
              <w:rPr>
                <w:rFonts w:ascii="Times New Roman" w:hAnsi="Times New Roman"/>
                <w:sz w:val="22"/>
                <w:szCs w:val="22"/>
              </w:rPr>
            </w:pPr>
            <w:r w:rsidRPr="00BD107C">
              <w:rPr>
                <w:rFonts w:ascii="Times New Roman" w:hAnsi="Times New Roman"/>
                <w:sz w:val="22"/>
                <w:szCs w:val="22"/>
              </w:rPr>
              <w:t>4816130</w:t>
            </w:r>
          </w:p>
        </w:tc>
        <w:tc>
          <w:tcPr>
            <w:tcW w:w="1731" w:type="pct"/>
            <w:vAlign w:val="center"/>
          </w:tcPr>
          <w:p w:rsidR="00F60D92" w:rsidRPr="00BD107C" w:rsidRDefault="00E65C03" w:rsidP="00BD107C">
            <w:pPr>
              <w:rPr>
                <w:rFonts w:ascii="Times New Roman" w:hAnsi="Times New Roman"/>
                <w:sz w:val="22"/>
                <w:szCs w:val="22"/>
              </w:rPr>
            </w:pPr>
            <w:r w:rsidRPr="00BD107C">
              <w:rPr>
                <w:rFonts w:ascii="Times New Roman" w:hAnsi="Times New Roman"/>
                <w:color w:val="252525"/>
                <w:sz w:val="22"/>
                <w:szCs w:val="22"/>
              </w:rPr>
              <w:t xml:space="preserve">Питома вага </w:t>
            </w:r>
            <w:r w:rsidR="00BD107C" w:rsidRPr="00BD107C">
              <w:rPr>
                <w:rFonts w:ascii="Times New Roman" w:hAnsi="Times New Roman"/>
                <w:color w:val="252525"/>
                <w:sz w:val="22"/>
                <w:szCs w:val="22"/>
              </w:rPr>
              <w:t>запланованої огорожі до загального периметру звалища</w:t>
            </w:r>
            <w:r w:rsidRPr="00BD107C">
              <w:rPr>
                <w:rFonts w:ascii="Times New Roman" w:hAnsi="Times New Roman"/>
                <w:color w:val="252525"/>
                <w:sz w:val="22"/>
                <w:szCs w:val="22"/>
              </w:rPr>
              <w:t xml:space="preserve"> </w:t>
            </w:r>
          </w:p>
        </w:tc>
        <w:tc>
          <w:tcPr>
            <w:tcW w:w="912" w:type="pct"/>
          </w:tcPr>
          <w:p w:rsidR="00F60D92" w:rsidRPr="00BD107C" w:rsidRDefault="00F60D92" w:rsidP="007E665E">
            <w:pPr>
              <w:jc w:val="center"/>
              <w:rPr>
                <w:rFonts w:ascii="Times New Roman" w:hAnsi="Times New Roman"/>
                <w:sz w:val="22"/>
                <w:szCs w:val="22"/>
              </w:rPr>
            </w:pPr>
            <w:r w:rsidRPr="00BD107C">
              <w:rPr>
                <w:rFonts w:ascii="Times New Roman" w:hAnsi="Times New Roman"/>
                <w:color w:val="252525"/>
                <w:sz w:val="22"/>
                <w:szCs w:val="22"/>
              </w:rPr>
              <w:t>%</w:t>
            </w:r>
          </w:p>
        </w:tc>
        <w:tc>
          <w:tcPr>
            <w:tcW w:w="865" w:type="pct"/>
          </w:tcPr>
          <w:p w:rsidR="00F60D92" w:rsidRPr="00BD107C" w:rsidRDefault="00B73ECA" w:rsidP="007E665E">
            <w:pPr>
              <w:jc w:val="center"/>
              <w:rPr>
                <w:rFonts w:ascii="Times New Roman" w:hAnsi="Times New Roman"/>
                <w:sz w:val="22"/>
                <w:szCs w:val="22"/>
              </w:rPr>
            </w:pPr>
            <w:r w:rsidRPr="00BD107C">
              <w:rPr>
                <w:rFonts w:ascii="Times New Roman" w:hAnsi="Times New Roman"/>
                <w:sz w:val="22"/>
                <w:szCs w:val="22"/>
              </w:rPr>
              <w:t>розрахунок</w:t>
            </w:r>
          </w:p>
        </w:tc>
        <w:tc>
          <w:tcPr>
            <w:tcW w:w="819" w:type="pct"/>
          </w:tcPr>
          <w:p w:rsidR="00F60D92" w:rsidRPr="00BD107C" w:rsidRDefault="00662110" w:rsidP="007E665E">
            <w:pPr>
              <w:jc w:val="center"/>
              <w:rPr>
                <w:rFonts w:ascii="Times New Roman" w:hAnsi="Times New Roman"/>
                <w:sz w:val="22"/>
                <w:szCs w:val="22"/>
              </w:rPr>
            </w:pPr>
            <w:r>
              <w:rPr>
                <w:rFonts w:ascii="Times New Roman" w:hAnsi="Times New Roman"/>
                <w:sz w:val="22"/>
                <w:szCs w:val="22"/>
              </w:rPr>
              <w:t>18,74</w:t>
            </w: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p>
        </w:tc>
        <w:tc>
          <w:tcPr>
            <w:tcW w:w="433" w:type="pct"/>
            <w:shd w:val="clear" w:color="auto" w:fill="auto"/>
          </w:tcPr>
          <w:p w:rsidR="000067A5" w:rsidRPr="00BD107C" w:rsidRDefault="000067A5" w:rsidP="00DE096C">
            <w:pPr>
              <w:rPr>
                <w:rFonts w:ascii="Times New Roman" w:hAnsi="Times New Roman"/>
                <w:sz w:val="22"/>
                <w:szCs w:val="22"/>
              </w:rPr>
            </w:pPr>
          </w:p>
        </w:tc>
        <w:tc>
          <w:tcPr>
            <w:tcW w:w="4327" w:type="pct"/>
            <w:gridSpan w:val="4"/>
          </w:tcPr>
          <w:p w:rsidR="000067A5" w:rsidRPr="00BD107C" w:rsidRDefault="000067A5" w:rsidP="000067A5">
            <w:pPr>
              <w:rPr>
                <w:rFonts w:ascii="Times New Roman" w:hAnsi="Times New Roman"/>
                <w:b/>
                <w:sz w:val="22"/>
                <w:szCs w:val="22"/>
              </w:rPr>
            </w:pPr>
            <w:r w:rsidRPr="00BD107C">
              <w:rPr>
                <w:rFonts w:ascii="Times New Roman" w:hAnsi="Times New Roman"/>
                <w:b/>
                <w:color w:val="252525"/>
                <w:sz w:val="22"/>
                <w:szCs w:val="22"/>
              </w:rPr>
              <w:t>Завдання: Придбання саджанців дерев </w:t>
            </w: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1</w:t>
            </w: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DE096C">
            <w:pPr>
              <w:rPr>
                <w:rFonts w:ascii="Times New Roman" w:hAnsi="Times New Roman"/>
                <w:b/>
                <w:sz w:val="22"/>
                <w:szCs w:val="22"/>
              </w:rPr>
            </w:pPr>
            <w:r w:rsidRPr="00BD107C">
              <w:rPr>
                <w:rFonts w:ascii="Times New Roman" w:hAnsi="Times New Roman"/>
                <w:b/>
                <w:sz w:val="22"/>
                <w:szCs w:val="22"/>
              </w:rPr>
              <w:t>затрат</w:t>
            </w:r>
          </w:p>
        </w:tc>
        <w:tc>
          <w:tcPr>
            <w:tcW w:w="912" w:type="pct"/>
          </w:tcPr>
          <w:p w:rsidR="000067A5" w:rsidRPr="00BD107C" w:rsidRDefault="000067A5" w:rsidP="00DE096C">
            <w:pPr>
              <w:rPr>
                <w:rFonts w:ascii="Times New Roman" w:hAnsi="Times New Roman"/>
                <w:sz w:val="22"/>
                <w:szCs w:val="22"/>
              </w:rPr>
            </w:pPr>
          </w:p>
        </w:tc>
        <w:tc>
          <w:tcPr>
            <w:tcW w:w="865" w:type="pct"/>
          </w:tcPr>
          <w:p w:rsidR="000067A5" w:rsidRPr="00BD107C" w:rsidRDefault="000067A5" w:rsidP="00DE096C">
            <w:pPr>
              <w:rPr>
                <w:rFonts w:ascii="Times New Roman" w:hAnsi="Times New Roman"/>
                <w:sz w:val="22"/>
                <w:szCs w:val="22"/>
              </w:rPr>
            </w:pPr>
          </w:p>
        </w:tc>
        <w:tc>
          <w:tcPr>
            <w:tcW w:w="819" w:type="pct"/>
          </w:tcPr>
          <w:p w:rsidR="000067A5" w:rsidRPr="00BD107C" w:rsidRDefault="000067A5" w:rsidP="00DE096C">
            <w:pPr>
              <w:rPr>
                <w:rFonts w:ascii="Times New Roman" w:hAnsi="Times New Roman"/>
                <w:sz w:val="22"/>
                <w:szCs w:val="22"/>
              </w:rPr>
            </w:pP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DE096C">
            <w:pPr>
              <w:rPr>
                <w:rFonts w:ascii="Times New Roman" w:hAnsi="Times New Roman"/>
                <w:sz w:val="22"/>
                <w:szCs w:val="22"/>
              </w:rPr>
            </w:pPr>
            <w:r w:rsidRPr="00BD107C">
              <w:rPr>
                <w:rFonts w:ascii="Times New Roman" w:hAnsi="Times New Roman"/>
                <w:color w:val="252525"/>
                <w:sz w:val="22"/>
                <w:szCs w:val="22"/>
              </w:rPr>
              <w:t>Обсяг фінансування</w:t>
            </w:r>
          </w:p>
        </w:tc>
        <w:tc>
          <w:tcPr>
            <w:tcW w:w="912" w:type="pct"/>
          </w:tcPr>
          <w:p w:rsidR="000067A5" w:rsidRPr="00BD107C" w:rsidRDefault="000067A5" w:rsidP="00DE096C">
            <w:pPr>
              <w:jc w:val="center"/>
              <w:rPr>
                <w:rFonts w:ascii="Times New Roman" w:hAnsi="Times New Roman"/>
                <w:sz w:val="22"/>
                <w:szCs w:val="22"/>
              </w:rPr>
            </w:pPr>
            <w:r w:rsidRPr="00BD107C">
              <w:rPr>
                <w:rFonts w:ascii="Times New Roman" w:hAnsi="Times New Roman"/>
                <w:color w:val="252525"/>
                <w:sz w:val="22"/>
                <w:szCs w:val="22"/>
              </w:rPr>
              <w:t>Тис. грн..</w:t>
            </w:r>
          </w:p>
        </w:tc>
        <w:tc>
          <w:tcPr>
            <w:tcW w:w="865" w:type="pct"/>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Рішення сесії</w:t>
            </w:r>
          </w:p>
        </w:tc>
        <w:tc>
          <w:tcPr>
            <w:tcW w:w="819" w:type="pct"/>
          </w:tcPr>
          <w:p w:rsidR="000067A5" w:rsidRPr="00BD107C" w:rsidRDefault="000067A5" w:rsidP="00BD107C">
            <w:pPr>
              <w:jc w:val="center"/>
              <w:rPr>
                <w:rFonts w:ascii="Times New Roman" w:hAnsi="Times New Roman"/>
                <w:sz w:val="22"/>
                <w:szCs w:val="22"/>
              </w:rPr>
            </w:pPr>
            <w:r w:rsidRPr="00BD107C">
              <w:rPr>
                <w:rFonts w:ascii="Times New Roman" w:hAnsi="Times New Roman"/>
                <w:sz w:val="22"/>
                <w:szCs w:val="22"/>
              </w:rPr>
              <w:t>3</w:t>
            </w:r>
            <w:r w:rsidR="00BD107C" w:rsidRPr="00BD107C">
              <w:rPr>
                <w:rFonts w:ascii="Times New Roman" w:hAnsi="Times New Roman"/>
                <w:sz w:val="22"/>
                <w:szCs w:val="22"/>
              </w:rPr>
              <w:t>8</w:t>
            </w:r>
            <w:r w:rsidRPr="00BD107C">
              <w:rPr>
                <w:rFonts w:ascii="Times New Roman" w:hAnsi="Times New Roman"/>
                <w:sz w:val="22"/>
                <w:szCs w:val="22"/>
              </w:rPr>
              <w:t>,5</w:t>
            </w:r>
            <w:r w:rsidR="00BD107C" w:rsidRPr="00BD107C">
              <w:rPr>
                <w:rFonts w:ascii="Times New Roman" w:hAnsi="Times New Roman"/>
                <w:sz w:val="22"/>
                <w:szCs w:val="22"/>
              </w:rPr>
              <w:t>9</w:t>
            </w:r>
            <w:r w:rsidRPr="00BD107C">
              <w:rPr>
                <w:rFonts w:ascii="Times New Roman" w:hAnsi="Times New Roman"/>
                <w:sz w:val="22"/>
                <w:szCs w:val="22"/>
              </w:rPr>
              <w:t>7</w:t>
            </w: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2</w:t>
            </w: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DE096C">
            <w:pPr>
              <w:rPr>
                <w:rFonts w:ascii="Times New Roman" w:hAnsi="Times New Roman"/>
                <w:b/>
                <w:sz w:val="22"/>
                <w:szCs w:val="22"/>
              </w:rPr>
            </w:pPr>
            <w:r w:rsidRPr="00BD107C">
              <w:rPr>
                <w:rFonts w:ascii="Times New Roman" w:hAnsi="Times New Roman"/>
                <w:b/>
                <w:sz w:val="22"/>
                <w:szCs w:val="22"/>
              </w:rPr>
              <w:t>продукту</w:t>
            </w:r>
          </w:p>
        </w:tc>
        <w:tc>
          <w:tcPr>
            <w:tcW w:w="912" w:type="pct"/>
          </w:tcPr>
          <w:p w:rsidR="000067A5" w:rsidRPr="00BD107C" w:rsidRDefault="000067A5" w:rsidP="00DE096C">
            <w:pPr>
              <w:jc w:val="center"/>
              <w:rPr>
                <w:rFonts w:ascii="Times New Roman" w:hAnsi="Times New Roman"/>
                <w:sz w:val="22"/>
                <w:szCs w:val="22"/>
              </w:rPr>
            </w:pPr>
          </w:p>
        </w:tc>
        <w:tc>
          <w:tcPr>
            <w:tcW w:w="865" w:type="pct"/>
          </w:tcPr>
          <w:p w:rsidR="000067A5" w:rsidRPr="00BD107C" w:rsidRDefault="000067A5" w:rsidP="00DE096C">
            <w:pPr>
              <w:jc w:val="center"/>
              <w:rPr>
                <w:rFonts w:ascii="Times New Roman" w:hAnsi="Times New Roman"/>
                <w:sz w:val="22"/>
                <w:szCs w:val="22"/>
              </w:rPr>
            </w:pPr>
          </w:p>
        </w:tc>
        <w:tc>
          <w:tcPr>
            <w:tcW w:w="819" w:type="pct"/>
          </w:tcPr>
          <w:p w:rsidR="000067A5" w:rsidRPr="00BD107C" w:rsidRDefault="000067A5" w:rsidP="00DE096C">
            <w:pPr>
              <w:jc w:val="center"/>
              <w:rPr>
                <w:rFonts w:ascii="Times New Roman" w:hAnsi="Times New Roman"/>
                <w:sz w:val="22"/>
                <w:szCs w:val="22"/>
              </w:rPr>
            </w:pP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0067A5">
            <w:pPr>
              <w:rPr>
                <w:rFonts w:ascii="Times New Roman" w:hAnsi="Times New Roman"/>
                <w:sz w:val="22"/>
                <w:szCs w:val="22"/>
              </w:rPr>
            </w:pPr>
            <w:r w:rsidRPr="00BD107C">
              <w:rPr>
                <w:rFonts w:ascii="Times New Roman" w:hAnsi="Times New Roman"/>
                <w:color w:val="252525"/>
                <w:sz w:val="22"/>
                <w:szCs w:val="22"/>
              </w:rPr>
              <w:t>Кількість саджанців, які планується придбати</w:t>
            </w:r>
          </w:p>
        </w:tc>
        <w:tc>
          <w:tcPr>
            <w:tcW w:w="912" w:type="pct"/>
          </w:tcPr>
          <w:p w:rsidR="000067A5" w:rsidRPr="00BD107C" w:rsidRDefault="000067A5" w:rsidP="00DE096C">
            <w:pPr>
              <w:jc w:val="center"/>
              <w:rPr>
                <w:rFonts w:ascii="Times New Roman" w:hAnsi="Times New Roman"/>
                <w:sz w:val="22"/>
                <w:szCs w:val="22"/>
              </w:rPr>
            </w:pPr>
            <w:r w:rsidRPr="00BD107C">
              <w:rPr>
                <w:rFonts w:ascii="Times New Roman" w:hAnsi="Times New Roman"/>
                <w:color w:val="252525"/>
                <w:sz w:val="22"/>
                <w:szCs w:val="22"/>
              </w:rPr>
              <w:t>од.</w:t>
            </w:r>
          </w:p>
        </w:tc>
        <w:tc>
          <w:tcPr>
            <w:tcW w:w="865" w:type="pct"/>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розрахунок</w:t>
            </w:r>
          </w:p>
        </w:tc>
        <w:tc>
          <w:tcPr>
            <w:tcW w:w="819" w:type="pct"/>
          </w:tcPr>
          <w:p w:rsidR="000067A5" w:rsidRPr="00BD107C" w:rsidRDefault="000067A5" w:rsidP="00BD107C">
            <w:pPr>
              <w:jc w:val="center"/>
              <w:rPr>
                <w:rFonts w:ascii="Times New Roman" w:hAnsi="Times New Roman"/>
                <w:sz w:val="22"/>
                <w:szCs w:val="22"/>
              </w:rPr>
            </w:pPr>
            <w:r w:rsidRPr="00BD107C">
              <w:rPr>
                <w:rFonts w:ascii="Times New Roman" w:hAnsi="Times New Roman"/>
                <w:sz w:val="22"/>
                <w:szCs w:val="22"/>
              </w:rPr>
              <w:t>4</w:t>
            </w:r>
            <w:r w:rsidR="00BD107C" w:rsidRPr="00BD107C">
              <w:rPr>
                <w:rFonts w:ascii="Times New Roman" w:hAnsi="Times New Roman"/>
                <w:sz w:val="22"/>
                <w:szCs w:val="22"/>
              </w:rPr>
              <w:t>83</w:t>
            </w: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3</w:t>
            </w: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DE096C">
            <w:pPr>
              <w:rPr>
                <w:rFonts w:ascii="Times New Roman" w:hAnsi="Times New Roman"/>
                <w:b/>
                <w:sz w:val="22"/>
                <w:szCs w:val="22"/>
              </w:rPr>
            </w:pPr>
            <w:r w:rsidRPr="00BD107C">
              <w:rPr>
                <w:rFonts w:ascii="Times New Roman" w:hAnsi="Times New Roman"/>
                <w:b/>
                <w:sz w:val="22"/>
                <w:szCs w:val="22"/>
              </w:rPr>
              <w:t>ефективності</w:t>
            </w:r>
          </w:p>
        </w:tc>
        <w:tc>
          <w:tcPr>
            <w:tcW w:w="912" w:type="pct"/>
          </w:tcPr>
          <w:p w:rsidR="000067A5" w:rsidRPr="00BD107C" w:rsidRDefault="000067A5" w:rsidP="00DE096C">
            <w:pPr>
              <w:jc w:val="center"/>
              <w:rPr>
                <w:rFonts w:ascii="Times New Roman" w:hAnsi="Times New Roman"/>
                <w:sz w:val="22"/>
                <w:szCs w:val="22"/>
              </w:rPr>
            </w:pPr>
          </w:p>
        </w:tc>
        <w:tc>
          <w:tcPr>
            <w:tcW w:w="865" w:type="pct"/>
          </w:tcPr>
          <w:p w:rsidR="000067A5" w:rsidRPr="00BD107C" w:rsidRDefault="000067A5" w:rsidP="00DE096C">
            <w:pPr>
              <w:rPr>
                <w:rFonts w:ascii="Times New Roman" w:hAnsi="Times New Roman"/>
                <w:sz w:val="22"/>
                <w:szCs w:val="22"/>
              </w:rPr>
            </w:pPr>
          </w:p>
        </w:tc>
        <w:tc>
          <w:tcPr>
            <w:tcW w:w="819" w:type="pct"/>
          </w:tcPr>
          <w:p w:rsidR="000067A5" w:rsidRPr="00BD107C" w:rsidRDefault="000067A5" w:rsidP="00DE096C">
            <w:pPr>
              <w:jc w:val="center"/>
              <w:rPr>
                <w:rFonts w:ascii="Times New Roman" w:hAnsi="Times New Roman"/>
                <w:sz w:val="22"/>
                <w:szCs w:val="22"/>
              </w:rPr>
            </w:pP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0067A5">
            <w:pPr>
              <w:rPr>
                <w:rFonts w:ascii="Times New Roman" w:hAnsi="Times New Roman"/>
                <w:sz w:val="22"/>
                <w:szCs w:val="22"/>
              </w:rPr>
            </w:pPr>
            <w:r w:rsidRPr="00BD107C">
              <w:rPr>
                <w:rFonts w:ascii="Times New Roman" w:hAnsi="Times New Roman"/>
                <w:color w:val="252525"/>
                <w:sz w:val="22"/>
                <w:szCs w:val="22"/>
              </w:rPr>
              <w:t>Середні видатки на придбання 1 саджанця</w:t>
            </w:r>
          </w:p>
        </w:tc>
        <w:tc>
          <w:tcPr>
            <w:tcW w:w="912" w:type="pct"/>
          </w:tcPr>
          <w:p w:rsidR="000067A5" w:rsidRPr="00BD107C" w:rsidRDefault="000067A5" w:rsidP="00DE096C">
            <w:pPr>
              <w:jc w:val="center"/>
              <w:rPr>
                <w:rFonts w:ascii="Times New Roman" w:hAnsi="Times New Roman"/>
                <w:sz w:val="22"/>
                <w:szCs w:val="22"/>
              </w:rPr>
            </w:pPr>
            <w:r w:rsidRPr="00BD107C">
              <w:rPr>
                <w:rFonts w:ascii="Times New Roman" w:hAnsi="Times New Roman"/>
                <w:color w:val="252525"/>
                <w:sz w:val="22"/>
                <w:szCs w:val="22"/>
              </w:rPr>
              <w:t>Тис. грн.</w:t>
            </w:r>
          </w:p>
        </w:tc>
        <w:tc>
          <w:tcPr>
            <w:tcW w:w="865" w:type="pct"/>
          </w:tcPr>
          <w:p w:rsidR="000067A5" w:rsidRPr="00BD107C" w:rsidRDefault="000067A5" w:rsidP="00DE096C">
            <w:pPr>
              <w:jc w:val="center"/>
              <w:rPr>
                <w:rFonts w:ascii="Times New Roman" w:hAnsi="Times New Roman"/>
                <w:sz w:val="22"/>
                <w:szCs w:val="22"/>
              </w:rPr>
            </w:pPr>
          </w:p>
        </w:tc>
        <w:tc>
          <w:tcPr>
            <w:tcW w:w="819" w:type="pct"/>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0,080</w:t>
            </w: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w:t>
            </w: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tcPr>
          <w:p w:rsidR="000067A5" w:rsidRPr="00BD107C" w:rsidRDefault="000067A5" w:rsidP="00DE096C">
            <w:pPr>
              <w:rPr>
                <w:rFonts w:ascii="Times New Roman" w:hAnsi="Times New Roman"/>
                <w:b/>
                <w:sz w:val="22"/>
                <w:szCs w:val="22"/>
              </w:rPr>
            </w:pPr>
            <w:r w:rsidRPr="00BD107C">
              <w:rPr>
                <w:rFonts w:ascii="Times New Roman" w:hAnsi="Times New Roman"/>
                <w:b/>
                <w:sz w:val="22"/>
                <w:szCs w:val="22"/>
              </w:rPr>
              <w:t>якості</w:t>
            </w:r>
          </w:p>
        </w:tc>
        <w:tc>
          <w:tcPr>
            <w:tcW w:w="912" w:type="pct"/>
          </w:tcPr>
          <w:p w:rsidR="000067A5" w:rsidRPr="00BD107C" w:rsidRDefault="000067A5" w:rsidP="00DE096C">
            <w:pPr>
              <w:jc w:val="center"/>
              <w:rPr>
                <w:rFonts w:ascii="Times New Roman" w:hAnsi="Times New Roman"/>
                <w:sz w:val="22"/>
                <w:szCs w:val="22"/>
              </w:rPr>
            </w:pPr>
          </w:p>
        </w:tc>
        <w:tc>
          <w:tcPr>
            <w:tcW w:w="865" w:type="pct"/>
            <w:vAlign w:val="center"/>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х</w:t>
            </w:r>
          </w:p>
        </w:tc>
        <w:tc>
          <w:tcPr>
            <w:tcW w:w="819" w:type="pct"/>
          </w:tcPr>
          <w:p w:rsidR="000067A5" w:rsidRPr="00BD107C" w:rsidRDefault="000067A5" w:rsidP="00DE096C">
            <w:pPr>
              <w:jc w:val="center"/>
              <w:rPr>
                <w:rFonts w:ascii="Times New Roman" w:hAnsi="Times New Roman"/>
                <w:sz w:val="22"/>
                <w:szCs w:val="22"/>
              </w:rPr>
            </w:pPr>
          </w:p>
        </w:tc>
      </w:tr>
      <w:tr w:rsidR="000067A5" w:rsidRPr="00BD107C" w:rsidTr="00F652C7">
        <w:trPr>
          <w:trHeight w:val="255"/>
        </w:trPr>
        <w:tc>
          <w:tcPr>
            <w:tcW w:w="240" w:type="pct"/>
            <w:shd w:val="clear" w:color="auto" w:fill="auto"/>
          </w:tcPr>
          <w:p w:rsidR="000067A5" w:rsidRPr="00BD107C" w:rsidRDefault="000067A5" w:rsidP="00DE096C">
            <w:pPr>
              <w:rPr>
                <w:rFonts w:ascii="Times New Roman" w:hAnsi="Times New Roman"/>
                <w:sz w:val="22"/>
                <w:szCs w:val="22"/>
              </w:rPr>
            </w:pPr>
          </w:p>
        </w:tc>
        <w:tc>
          <w:tcPr>
            <w:tcW w:w="433" w:type="pct"/>
            <w:shd w:val="clear" w:color="auto" w:fill="auto"/>
          </w:tcPr>
          <w:p w:rsidR="000067A5" w:rsidRPr="00BD107C" w:rsidRDefault="000067A5" w:rsidP="00DE096C">
            <w:pPr>
              <w:rPr>
                <w:rFonts w:ascii="Times New Roman" w:hAnsi="Times New Roman"/>
                <w:sz w:val="22"/>
                <w:szCs w:val="22"/>
              </w:rPr>
            </w:pPr>
            <w:r w:rsidRPr="00BD107C">
              <w:rPr>
                <w:rFonts w:ascii="Times New Roman" w:hAnsi="Times New Roman"/>
                <w:sz w:val="22"/>
                <w:szCs w:val="22"/>
              </w:rPr>
              <w:t>4816130</w:t>
            </w:r>
          </w:p>
        </w:tc>
        <w:tc>
          <w:tcPr>
            <w:tcW w:w="1731" w:type="pct"/>
            <w:vAlign w:val="center"/>
          </w:tcPr>
          <w:p w:rsidR="000067A5" w:rsidRPr="00BD107C" w:rsidRDefault="000067A5" w:rsidP="00DE096C">
            <w:pPr>
              <w:rPr>
                <w:rFonts w:ascii="Times New Roman" w:hAnsi="Times New Roman"/>
                <w:sz w:val="22"/>
                <w:szCs w:val="22"/>
              </w:rPr>
            </w:pPr>
            <w:r w:rsidRPr="00BD107C">
              <w:rPr>
                <w:rFonts w:ascii="Times New Roman" w:hAnsi="Times New Roman"/>
                <w:color w:val="252525"/>
                <w:sz w:val="22"/>
                <w:szCs w:val="22"/>
              </w:rPr>
              <w:t>Динаміка придбання саджанців в порівнянні з попереднім періодом</w:t>
            </w:r>
          </w:p>
        </w:tc>
        <w:tc>
          <w:tcPr>
            <w:tcW w:w="912" w:type="pct"/>
          </w:tcPr>
          <w:p w:rsidR="000067A5" w:rsidRPr="00BD107C" w:rsidRDefault="000067A5" w:rsidP="00DE096C">
            <w:pPr>
              <w:jc w:val="center"/>
              <w:rPr>
                <w:rFonts w:ascii="Times New Roman" w:hAnsi="Times New Roman"/>
                <w:sz w:val="22"/>
                <w:szCs w:val="22"/>
              </w:rPr>
            </w:pPr>
            <w:r w:rsidRPr="00BD107C">
              <w:rPr>
                <w:rFonts w:ascii="Times New Roman" w:hAnsi="Times New Roman"/>
                <w:color w:val="252525"/>
                <w:sz w:val="22"/>
                <w:szCs w:val="22"/>
              </w:rPr>
              <w:t>%</w:t>
            </w:r>
          </w:p>
        </w:tc>
        <w:tc>
          <w:tcPr>
            <w:tcW w:w="865" w:type="pct"/>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розрахунок</w:t>
            </w:r>
          </w:p>
        </w:tc>
        <w:tc>
          <w:tcPr>
            <w:tcW w:w="819" w:type="pct"/>
          </w:tcPr>
          <w:p w:rsidR="000067A5" w:rsidRPr="00BD107C" w:rsidRDefault="000067A5" w:rsidP="00DE096C">
            <w:pPr>
              <w:jc w:val="center"/>
              <w:rPr>
                <w:rFonts w:ascii="Times New Roman" w:hAnsi="Times New Roman"/>
                <w:sz w:val="22"/>
                <w:szCs w:val="22"/>
              </w:rPr>
            </w:pPr>
            <w:r w:rsidRPr="00BD107C">
              <w:rPr>
                <w:rFonts w:ascii="Times New Roman" w:hAnsi="Times New Roman"/>
                <w:sz w:val="22"/>
                <w:szCs w:val="22"/>
              </w:rPr>
              <w:t>100</w:t>
            </w:r>
          </w:p>
        </w:tc>
      </w:tr>
    </w:tbl>
    <w:p w:rsidR="00E65C03" w:rsidRPr="00BD107C" w:rsidRDefault="00E65C03" w:rsidP="00A364DF">
      <w:pPr>
        <w:ind w:firstLine="426"/>
        <w:rPr>
          <w:rFonts w:ascii="Times New Roman" w:hAnsi="Times New Roman"/>
          <w:szCs w:val="28"/>
        </w:rPr>
      </w:pPr>
    </w:p>
    <w:p w:rsidR="00BD107C" w:rsidRPr="00BD107C" w:rsidRDefault="00BD107C" w:rsidP="00A364DF">
      <w:pPr>
        <w:ind w:firstLine="426"/>
        <w:rPr>
          <w:rFonts w:ascii="Times New Roman" w:hAnsi="Times New Roman"/>
          <w:szCs w:val="28"/>
        </w:rPr>
      </w:pPr>
    </w:p>
    <w:p w:rsidR="00BD107C" w:rsidRPr="00BD107C" w:rsidRDefault="00BD107C" w:rsidP="00A364DF">
      <w:pPr>
        <w:ind w:firstLine="426"/>
        <w:rPr>
          <w:rFonts w:ascii="Times New Roman" w:hAnsi="Times New Roman"/>
          <w:szCs w:val="28"/>
        </w:rPr>
      </w:pPr>
    </w:p>
    <w:p w:rsidR="00F332DC" w:rsidRPr="00BD107C" w:rsidRDefault="00193B50" w:rsidP="00A364DF">
      <w:pPr>
        <w:ind w:firstLine="426"/>
        <w:rPr>
          <w:rFonts w:ascii="Times New Roman" w:hAnsi="Times New Roman"/>
          <w:szCs w:val="28"/>
        </w:rPr>
      </w:pPr>
      <w:r w:rsidRPr="00BD107C">
        <w:rPr>
          <w:rFonts w:ascii="Times New Roman" w:hAnsi="Times New Roman"/>
          <w:szCs w:val="28"/>
        </w:rPr>
        <w:t>1</w:t>
      </w:r>
      <w:r w:rsidR="003706FD" w:rsidRPr="00BD107C">
        <w:rPr>
          <w:rFonts w:ascii="Times New Roman" w:hAnsi="Times New Roman"/>
          <w:szCs w:val="28"/>
        </w:rPr>
        <w:t>1</w:t>
      </w:r>
      <w:r w:rsidRPr="00BD107C">
        <w:rPr>
          <w:rFonts w:ascii="Times New Roman" w:hAnsi="Times New Roman"/>
          <w:szCs w:val="28"/>
        </w:rPr>
        <w:t>. Дже</w:t>
      </w:r>
      <w:r w:rsidR="00537C53" w:rsidRPr="00BD107C">
        <w:rPr>
          <w:rFonts w:ascii="Times New Roman" w:hAnsi="Times New Roman"/>
          <w:szCs w:val="28"/>
        </w:rPr>
        <w:t>р</w:t>
      </w:r>
      <w:r w:rsidRPr="00BD107C">
        <w:rPr>
          <w:rFonts w:ascii="Times New Roman" w:hAnsi="Times New Roman"/>
          <w:szCs w:val="28"/>
        </w:rPr>
        <w:t>ел</w:t>
      </w:r>
      <w:r w:rsidR="00537C53" w:rsidRPr="00BD107C">
        <w:rPr>
          <w:rFonts w:ascii="Times New Roman" w:hAnsi="Times New Roman"/>
          <w:szCs w:val="28"/>
        </w:rPr>
        <w:t>а</w:t>
      </w:r>
      <w:r w:rsidRPr="00BD107C">
        <w:rPr>
          <w:rFonts w:ascii="Times New Roman" w:hAnsi="Times New Roman"/>
          <w:szCs w:val="28"/>
        </w:rPr>
        <w:t xml:space="preserve"> фін</w:t>
      </w:r>
      <w:r w:rsidR="00537C53" w:rsidRPr="00BD107C">
        <w:rPr>
          <w:rFonts w:ascii="Times New Roman" w:hAnsi="Times New Roman"/>
          <w:szCs w:val="28"/>
        </w:rPr>
        <w:t>а</w:t>
      </w:r>
      <w:r w:rsidRPr="00BD107C">
        <w:rPr>
          <w:rFonts w:ascii="Times New Roman" w:hAnsi="Times New Roman"/>
          <w:szCs w:val="28"/>
        </w:rPr>
        <w:t>нсув</w:t>
      </w:r>
      <w:r w:rsidR="00537C53" w:rsidRPr="00BD107C">
        <w:rPr>
          <w:rFonts w:ascii="Times New Roman" w:hAnsi="Times New Roman"/>
          <w:szCs w:val="28"/>
        </w:rPr>
        <w:t>а</w:t>
      </w:r>
      <w:r w:rsidRPr="00BD107C">
        <w:rPr>
          <w:rFonts w:ascii="Times New Roman" w:hAnsi="Times New Roman"/>
          <w:szCs w:val="28"/>
        </w:rPr>
        <w:t>ння інвестиційних п</w:t>
      </w:r>
      <w:r w:rsidR="00537C53" w:rsidRPr="00BD107C">
        <w:rPr>
          <w:rFonts w:ascii="Times New Roman" w:hAnsi="Times New Roman"/>
          <w:szCs w:val="28"/>
        </w:rPr>
        <w:t>р</w:t>
      </w:r>
      <w:r w:rsidRPr="00BD107C">
        <w:rPr>
          <w:rFonts w:ascii="Times New Roman" w:hAnsi="Times New Roman"/>
          <w:szCs w:val="28"/>
        </w:rPr>
        <w:t>оектів</w:t>
      </w:r>
      <w:r w:rsidR="00A772B8" w:rsidRPr="00BD107C">
        <w:rPr>
          <w:rFonts w:ascii="Times New Roman" w:hAnsi="Times New Roman"/>
          <w:szCs w:val="28"/>
        </w:rPr>
        <w:t xml:space="preserve"> у розрізі підпрограм</w:t>
      </w:r>
      <w:r w:rsidR="0054149B" w:rsidRPr="00BD107C">
        <w:rPr>
          <w:rFonts w:ascii="Times New Roman" w:hAnsi="Times New Roman"/>
          <w:szCs w:val="28"/>
          <w:vertAlign w:val="superscript"/>
        </w:rPr>
        <w:t>2</w:t>
      </w:r>
    </w:p>
    <w:p w:rsidR="00613E32" w:rsidRPr="00BD107C" w:rsidRDefault="00613E32" w:rsidP="00A364DF">
      <w:pPr>
        <w:ind w:firstLine="13041"/>
        <w:rPr>
          <w:rFonts w:ascii="Times New Roman" w:hAnsi="Times New Roman"/>
          <w:szCs w:val="28"/>
        </w:rPr>
      </w:pPr>
      <w:r w:rsidRPr="00BD107C">
        <w:rPr>
          <w:rFonts w:ascii="Times New Roman" w:hAnsi="Times New Roman"/>
          <w:sz w:val="22"/>
          <w:szCs w:val="22"/>
        </w:rPr>
        <w:t xml:space="preserve">(тис. </w:t>
      </w:r>
      <w:r w:rsidR="002546DE" w:rsidRPr="00BD107C">
        <w:rPr>
          <w:rFonts w:ascii="Times New Roman" w:hAnsi="Times New Roman"/>
          <w:sz w:val="22"/>
          <w:szCs w:val="22"/>
        </w:rPr>
        <w:t>грн..</w:t>
      </w:r>
      <w:r w:rsidRPr="00BD107C">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BD107C"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BD107C" w:rsidRDefault="00EC7D65" w:rsidP="00A364DF">
            <w:pPr>
              <w:ind w:right="-108"/>
              <w:jc w:val="center"/>
              <w:rPr>
                <w:rFonts w:ascii="Times New Roman" w:hAnsi="Times New Roman"/>
                <w:sz w:val="22"/>
                <w:szCs w:val="22"/>
              </w:rPr>
            </w:pPr>
            <w:r w:rsidRPr="00BD107C">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napToGrid w:val="0"/>
                <w:sz w:val="22"/>
                <w:szCs w:val="22"/>
              </w:rPr>
              <w:t xml:space="preserve">Касові видатки станом на </w:t>
            </w:r>
            <w:r w:rsidRPr="00BD107C">
              <w:rPr>
                <w:rFonts w:ascii="Times New Roman" w:hAnsi="Times New Roman"/>
                <w:snapToGrid w:val="0"/>
                <w:sz w:val="22"/>
                <w:szCs w:val="22"/>
              </w:rPr>
              <w:br/>
            </w:r>
            <w:r w:rsidR="00F57FCD" w:rsidRPr="00BD107C">
              <w:rPr>
                <w:rFonts w:ascii="Times New Roman" w:hAnsi="Times New Roman"/>
                <w:snapToGrid w:val="0"/>
                <w:sz w:val="22"/>
                <w:szCs w:val="22"/>
              </w:rPr>
              <w:t>0</w:t>
            </w:r>
            <w:r w:rsidRPr="00BD107C">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22"/>
                <w:szCs w:val="22"/>
                <w:vertAlign w:val="superscript"/>
              </w:rPr>
            </w:pPr>
            <w:r w:rsidRPr="00BD107C">
              <w:rPr>
                <w:rFonts w:ascii="Times New Roman" w:hAnsi="Times New Roman"/>
                <w:snapToGrid w:val="0"/>
                <w:sz w:val="22"/>
                <w:szCs w:val="22"/>
              </w:rPr>
              <w:t xml:space="preserve">План </w:t>
            </w:r>
            <w:r w:rsidR="00F90AA4" w:rsidRPr="00BD107C">
              <w:rPr>
                <w:rFonts w:ascii="Times New Roman" w:hAnsi="Times New Roman"/>
                <w:snapToGrid w:val="0"/>
                <w:sz w:val="22"/>
                <w:szCs w:val="22"/>
              </w:rPr>
              <w:t xml:space="preserve">видатків </w:t>
            </w:r>
            <w:r w:rsidRPr="00BD107C">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22"/>
                <w:szCs w:val="22"/>
                <w:vertAlign w:val="superscript"/>
              </w:rPr>
            </w:pPr>
            <w:r w:rsidRPr="00BD107C">
              <w:rPr>
                <w:rFonts w:ascii="Times New Roman" w:hAnsi="Times New Roman"/>
                <w:snapToGrid w:val="0"/>
                <w:sz w:val="22"/>
                <w:szCs w:val="22"/>
              </w:rPr>
              <w:t>Прогноз</w:t>
            </w:r>
            <w:r w:rsidR="00F90AA4" w:rsidRPr="00BD107C">
              <w:rPr>
                <w:rFonts w:ascii="Times New Roman" w:hAnsi="Times New Roman"/>
                <w:snapToGrid w:val="0"/>
                <w:sz w:val="22"/>
                <w:szCs w:val="22"/>
              </w:rPr>
              <w:t xml:space="preserve"> видатків</w:t>
            </w:r>
            <w:r w:rsidRPr="00BD107C">
              <w:rPr>
                <w:rFonts w:ascii="Times New Roman" w:hAnsi="Times New Roman"/>
                <w:snapToGrid w:val="0"/>
                <w:sz w:val="22"/>
                <w:szCs w:val="22"/>
              </w:rPr>
              <w:t xml:space="preserve"> до кінця реалізації інвестиційного проекту</w:t>
            </w:r>
            <w:r w:rsidRPr="00BD107C">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napToGrid w:val="0"/>
                <w:sz w:val="22"/>
                <w:szCs w:val="22"/>
              </w:rPr>
              <w:t>Пояснення, що характеризують джерела фінансування</w:t>
            </w:r>
          </w:p>
        </w:tc>
      </w:tr>
      <w:tr w:rsidR="00F332DC" w:rsidRPr="00BD107C"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BD107C"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18"/>
                <w:szCs w:val="18"/>
              </w:rPr>
            </w:pPr>
            <w:r w:rsidRPr="00BD107C">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18"/>
                <w:szCs w:val="18"/>
              </w:rPr>
            </w:pPr>
            <w:r w:rsidRPr="00BD107C">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18"/>
                <w:szCs w:val="18"/>
              </w:rPr>
            </w:pPr>
            <w:r w:rsidRPr="00BD107C">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napToGrid w:val="0"/>
                <w:sz w:val="18"/>
                <w:szCs w:val="18"/>
              </w:rPr>
            </w:pPr>
            <w:r w:rsidRPr="00BD107C">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BD107C" w:rsidRDefault="00EC7D65" w:rsidP="00A364DF">
            <w:pPr>
              <w:jc w:val="center"/>
              <w:rPr>
                <w:rFonts w:ascii="Times New Roman" w:hAnsi="Times New Roman"/>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r w:rsidRPr="00BD107C">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F57FCD" w:rsidP="00A364DF">
            <w:pPr>
              <w:jc w:val="center"/>
              <w:rPr>
                <w:rFonts w:ascii="Times New Roman" w:hAnsi="Times New Roman"/>
                <w:snapToGrid w:val="0"/>
                <w:sz w:val="22"/>
                <w:szCs w:val="22"/>
              </w:rPr>
            </w:pPr>
            <w:r w:rsidRPr="00BD107C">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F57FCD">
            <w:pPr>
              <w:jc w:val="center"/>
              <w:rPr>
                <w:rFonts w:ascii="Times New Roman" w:hAnsi="Times New Roman"/>
                <w:snapToGrid w:val="0"/>
                <w:sz w:val="22"/>
                <w:szCs w:val="22"/>
              </w:rPr>
            </w:pPr>
            <w:r w:rsidRPr="00BD107C">
              <w:rPr>
                <w:rFonts w:ascii="Times New Roman" w:hAnsi="Times New Roman"/>
                <w:snapToGrid w:val="0"/>
                <w:sz w:val="22"/>
                <w:szCs w:val="22"/>
              </w:rPr>
              <w:t>1</w:t>
            </w:r>
            <w:r w:rsidR="00F57FCD" w:rsidRPr="00BD107C">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F57FCD">
            <w:pPr>
              <w:jc w:val="center"/>
              <w:rPr>
                <w:rFonts w:ascii="Times New Roman" w:hAnsi="Times New Roman"/>
                <w:snapToGrid w:val="0"/>
                <w:sz w:val="22"/>
                <w:szCs w:val="22"/>
              </w:rPr>
            </w:pPr>
            <w:r w:rsidRPr="00BD107C">
              <w:rPr>
                <w:rFonts w:ascii="Times New Roman" w:hAnsi="Times New Roman"/>
                <w:snapToGrid w:val="0"/>
                <w:sz w:val="22"/>
                <w:szCs w:val="22"/>
              </w:rPr>
              <w:t>1</w:t>
            </w:r>
            <w:r w:rsidR="00F57FCD" w:rsidRPr="00BD107C">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F57FCD">
            <w:pPr>
              <w:jc w:val="center"/>
              <w:rPr>
                <w:rFonts w:ascii="Times New Roman" w:hAnsi="Times New Roman"/>
                <w:snapToGrid w:val="0"/>
                <w:sz w:val="22"/>
                <w:szCs w:val="22"/>
              </w:rPr>
            </w:pPr>
            <w:r w:rsidRPr="00BD107C">
              <w:rPr>
                <w:rFonts w:ascii="Times New Roman" w:hAnsi="Times New Roman"/>
                <w:snapToGrid w:val="0"/>
                <w:sz w:val="22"/>
                <w:szCs w:val="22"/>
              </w:rPr>
              <w:t>1</w:t>
            </w:r>
            <w:r w:rsidR="00F57FCD" w:rsidRPr="00BD107C">
              <w:rPr>
                <w:rFonts w:ascii="Times New Roman" w:hAnsi="Times New Roman"/>
                <w:snapToGrid w:val="0"/>
                <w:sz w:val="22"/>
                <w:szCs w:val="22"/>
              </w:rPr>
              <w:t>3</w:t>
            </w: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22"/>
                <w:szCs w:val="22"/>
              </w:rPr>
            </w:pPr>
            <w:r w:rsidRPr="00BD107C">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napToGrid w:val="0"/>
                <w:sz w:val="22"/>
                <w:szCs w:val="22"/>
              </w:rPr>
            </w:pPr>
          </w:p>
        </w:tc>
      </w:tr>
      <w:tr w:rsidR="00F332DC" w:rsidRPr="00BD107C"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22"/>
                <w:szCs w:val="22"/>
              </w:rPr>
            </w:pPr>
            <w:r w:rsidRPr="00BD107C">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i/>
                <w:snapToGrid w:val="0"/>
                <w:sz w:val="22"/>
                <w:szCs w:val="22"/>
              </w:rPr>
            </w:pPr>
            <w:r w:rsidRPr="00BD107C">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i/>
                <w:snapToGrid w:val="0"/>
                <w:sz w:val="22"/>
                <w:szCs w:val="22"/>
              </w:rPr>
            </w:pPr>
            <w:r w:rsidRPr="00BD107C">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r w:rsidRPr="00BD107C">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r w:rsidRPr="00BD107C">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r w:rsidRPr="00BD107C">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jc w:val="center"/>
              <w:rPr>
                <w:rFonts w:ascii="Times New Roman" w:hAnsi="Times New Roman"/>
                <w:sz w:val="22"/>
                <w:szCs w:val="22"/>
              </w:rPr>
            </w:pPr>
          </w:p>
        </w:tc>
      </w:tr>
      <w:tr w:rsidR="00F332DC" w:rsidRPr="00BD107C"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16"/>
                <w:szCs w:val="16"/>
              </w:rPr>
            </w:pPr>
            <w:r w:rsidRPr="00BD107C">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22"/>
                <w:szCs w:val="22"/>
              </w:rPr>
            </w:pPr>
            <w:r w:rsidRPr="00BD107C">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22"/>
                <w:szCs w:val="22"/>
              </w:rPr>
            </w:pPr>
            <w:r w:rsidRPr="00BD107C">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r>
      <w:tr w:rsidR="00F332DC" w:rsidRPr="00BD107C"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BD107C" w:rsidRDefault="00EC7D65" w:rsidP="00A364DF">
            <w:pPr>
              <w:rPr>
                <w:rFonts w:ascii="Times New Roman" w:hAnsi="Times New Roman"/>
                <w:snapToGrid w:val="0"/>
                <w:sz w:val="22"/>
                <w:szCs w:val="22"/>
              </w:rPr>
            </w:pPr>
            <w:r w:rsidRPr="00BD107C">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BD107C" w:rsidRDefault="00EC7D65" w:rsidP="00A364DF">
            <w:pPr>
              <w:jc w:val="center"/>
              <w:rPr>
                <w:rFonts w:ascii="Times New Roman" w:hAnsi="Times New Roman"/>
                <w:snapToGrid w:val="0"/>
                <w:sz w:val="22"/>
                <w:szCs w:val="22"/>
              </w:rPr>
            </w:pPr>
          </w:p>
        </w:tc>
      </w:tr>
    </w:tbl>
    <w:p w:rsidR="00FE3303" w:rsidRPr="00BD107C" w:rsidRDefault="00FE3303" w:rsidP="00A364DF">
      <w:pPr>
        <w:spacing w:before="120"/>
        <w:jc w:val="both"/>
        <w:rPr>
          <w:rFonts w:ascii="Times New Roman" w:hAnsi="Times New Roman"/>
          <w:sz w:val="22"/>
          <w:szCs w:val="22"/>
          <w:vertAlign w:val="superscript"/>
        </w:rPr>
      </w:pPr>
    </w:p>
    <w:p w:rsidR="00BD0C09" w:rsidRPr="00BD107C" w:rsidRDefault="00FE3303" w:rsidP="00A364DF">
      <w:pPr>
        <w:spacing w:before="120"/>
        <w:jc w:val="both"/>
        <w:rPr>
          <w:rFonts w:ascii="Times New Roman" w:hAnsi="Times New Roman"/>
          <w:sz w:val="22"/>
          <w:szCs w:val="22"/>
          <w:vertAlign w:val="superscript"/>
        </w:rPr>
      </w:pPr>
      <w:r w:rsidRPr="00BD107C">
        <w:rPr>
          <w:rFonts w:ascii="Times New Roman" w:hAnsi="Times New Roman"/>
          <w:sz w:val="22"/>
          <w:szCs w:val="22"/>
          <w:vertAlign w:val="superscript"/>
        </w:rPr>
        <w:t>__________</w:t>
      </w:r>
    </w:p>
    <w:p w:rsidR="00BD0C09" w:rsidRPr="00BD107C" w:rsidRDefault="00BD0C09" w:rsidP="00A364DF">
      <w:pPr>
        <w:spacing w:before="120"/>
        <w:jc w:val="both"/>
        <w:rPr>
          <w:rFonts w:ascii="Times New Roman" w:hAnsi="Times New Roman"/>
          <w:sz w:val="22"/>
          <w:szCs w:val="22"/>
        </w:rPr>
      </w:pPr>
      <w:r w:rsidRPr="00BD107C">
        <w:rPr>
          <w:rFonts w:ascii="Times New Roman" w:hAnsi="Times New Roman"/>
          <w:sz w:val="22"/>
          <w:szCs w:val="22"/>
          <w:vertAlign w:val="superscript"/>
        </w:rPr>
        <w:t>1</w:t>
      </w:r>
      <w:r w:rsidRPr="00BD107C">
        <w:rPr>
          <w:rFonts w:ascii="Times New Roman" w:hAnsi="Times New Roman"/>
          <w:sz w:val="22"/>
          <w:szCs w:val="22"/>
        </w:rPr>
        <w:t xml:space="preserve"> Код </w:t>
      </w:r>
      <w:r w:rsidR="00EC7D65" w:rsidRPr="00BD107C">
        <w:rPr>
          <w:rFonts w:ascii="Times New Roman" w:hAnsi="Times New Roman"/>
          <w:sz w:val="22"/>
          <w:szCs w:val="22"/>
        </w:rPr>
        <w:t>функціональної</w:t>
      </w:r>
      <w:r w:rsidRPr="00BD107C">
        <w:rPr>
          <w:rFonts w:ascii="Times New Roman" w:hAnsi="Times New Roman"/>
          <w:sz w:val="22"/>
          <w:szCs w:val="22"/>
        </w:rPr>
        <w:t xml:space="preserve"> класифікації видатків та кредитування бюджет</w:t>
      </w:r>
      <w:r w:rsidR="00EC7D65" w:rsidRPr="00BD107C">
        <w:rPr>
          <w:rFonts w:ascii="Times New Roman" w:hAnsi="Times New Roman"/>
          <w:sz w:val="22"/>
          <w:szCs w:val="22"/>
        </w:rPr>
        <w:t>у</w:t>
      </w:r>
      <w:r w:rsidRPr="00BD107C">
        <w:rPr>
          <w:rFonts w:ascii="Times New Roman" w:hAnsi="Times New Roman"/>
          <w:sz w:val="22"/>
          <w:szCs w:val="22"/>
        </w:rPr>
        <w:t xml:space="preserve"> вказується лише у </w:t>
      </w:r>
      <w:r w:rsidR="00F57FCD" w:rsidRPr="00BD107C">
        <w:rPr>
          <w:rFonts w:ascii="Times New Roman" w:hAnsi="Times New Roman"/>
          <w:sz w:val="22"/>
          <w:szCs w:val="22"/>
        </w:rPr>
        <w:t>випадку</w:t>
      </w:r>
      <w:r w:rsidRPr="00BD107C">
        <w:rPr>
          <w:rFonts w:ascii="Times New Roman" w:hAnsi="Times New Roman"/>
          <w:sz w:val="22"/>
          <w:szCs w:val="22"/>
        </w:rPr>
        <w:t>, коли бюджетна програма не поділяється на підпрограми.</w:t>
      </w:r>
    </w:p>
    <w:p w:rsidR="00193B50" w:rsidRPr="00BD107C" w:rsidRDefault="0054149B" w:rsidP="00A364DF">
      <w:pPr>
        <w:spacing w:before="120"/>
        <w:jc w:val="both"/>
        <w:rPr>
          <w:rFonts w:ascii="Times New Roman" w:hAnsi="Times New Roman"/>
          <w:sz w:val="22"/>
          <w:szCs w:val="22"/>
        </w:rPr>
      </w:pPr>
      <w:r w:rsidRPr="00BD107C">
        <w:rPr>
          <w:rFonts w:ascii="Times New Roman" w:hAnsi="Times New Roman"/>
          <w:sz w:val="22"/>
          <w:szCs w:val="22"/>
          <w:vertAlign w:val="superscript"/>
        </w:rPr>
        <w:t>2</w:t>
      </w:r>
      <w:r w:rsidR="00193B50" w:rsidRPr="00BD107C">
        <w:rPr>
          <w:rFonts w:ascii="Times New Roman" w:hAnsi="Times New Roman"/>
          <w:sz w:val="22"/>
          <w:szCs w:val="22"/>
        </w:rPr>
        <w:t xml:space="preserve"> Пункт 1</w:t>
      </w:r>
      <w:r w:rsidR="008137D7" w:rsidRPr="00BD107C">
        <w:rPr>
          <w:rFonts w:ascii="Times New Roman" w:hAnsi="Times New Roman"/>
          <w:sz w:val="22"/>
          <w:szCs w:val="22"/>
        </w:rPr>
        <w:t>1</w:t>
      </w:r>
      <w:r w:rsidR="00193B50" w:rsidRPr="00BD107C">
        <w:rPr>
          <w:rFonts w:ascii="Times New Roman" w:hAnsi="Times New Roman"/>
          <w:sz w:val="22"/>
          <w:szCs w:val="22"/>
        </w:rPr>
        <w:t xml:space="preserve"> з</w:t>
      </w:r>
      <w:r w:rsidR="00537C53" w:rsidRPr="00BD107C">
        <w:rPr>
          <w:rFonts w:ascii="Times New Roman" w:hAnsi="Times New Roman"/>
          <w:sz w:val="22"/>
          <w:szCs w:val="22"/>
        </w:rPr>
        <w:t>а</w:t>
      </w:r>
      <w:r w:rsidR="00193B50" w:rsidRPr="00BD107C">
        <w:rPr>
          <w:rFonts w:ascii="Times New Roman" w:hAnsi="Times New Roman"/>
          <w:sz w:val="22"/>
          <w:szCs w:val="22"/>
        </w:rPr>
        <w:t>повнюється тільки для з</w:t>
      </w:r>
      <w:r w:rsidR="00537C53" w:rsidRPr="00BD107C">
        <w:rPr>
          <w:rFonts w:ascii="Times New Roman" w:hAnsi="Times New Roman"/>
          <w:sz w:val="22"/>
          <w:szCs w:val="22"/>
        </w:rPr>
        <w:t>а</w:t>
      </w:r>
      <w:r w:rsidR="00193B50" w:rsidRPr="00BD107C">
        <w:rPr>
          <w:rFonts w:ascii="Times New Roman" w:hAnsi="Times New Roman"/>
          <w:sz w:val="22"/>
          <w:szCs w:val="22"/>
        </w:rPr>
        <w:t>тве</w:t>
      </w:r>
      <w:r w:rsidR="00537C53" w:rsidRPr="00BD107C">
        <w:rPr>
          <w:rFonts w:ascii="Times New Roman" w:hAnsi="Times New Roman"/>
          <w:sz w:val="22"/>
          <w:szCs w:val="22"/>
        </w:rPr>
        <w:t>р</w:t>
      </w:r>
      <w:r w:rsidR="00193B50" w:rsidRPr="00BD107C">
        <w:rPr>
          <w:rFonts w:ascii="Times New Roman" w:hAnsi="Times New Roman"/>
          <w:sz w:val="22"/>
          <w:szCs w:val="22"/>
        </w:rPr>
        <w:t>джених у місцевому бюджеті вид</w:t>
      </w:r>
      <w:r w:rsidR="00537C53" w:rsidRPr="00BD107C">
        <w:rPr>
          <w:rFonts w:ascii="Times New Roman" w:hAnsi="Times New Roman"/>
          <w:sz w:val="22"/>
          <w:szCs w:val="22"/>
        </w:rPr>
        <w:t>а</w:t>
      </w:r>
      <w:r w:rsidR="00417B6D" w:rsidRPr="00BD107C">
        <w:rPr>
          <w:rFonts w:ascii="Times New Roman" w:hAnsi="Times New Roman"/>
          <w:sz w:val="22"/>
          <w:szCs w:val="22"/>
        </w:rPr>
        <w:t>тків/</w:t>
      </w:r>
      <w:r w:rsidR="00193B50" w:rsidRPr="00BD107C">
        <w:rPr>
          <w:rFonts w:ascii="Times New Roman" w:hAnsi="Times New Roman"/>
          <w:sz w:val="22"/>
          <w:szCs w:val="22"/>
        </w:rPr>
        <w:t>н</w:t>
      </w:r>
      <w:r w:rsidR="00537C53" w:rsidRPr="00BD107C">
        <w:rPr>
          <w:rFonts w:ascii="Times New Roman" w:hAnsi="Times New Roman"/>
          <w:sz w:val="22"/>
          <w:szCs w:val="22"/>
        </w:rPr>
        <w:t>а</w:t>
      </w:r>
      <w:r w:rsidR="00193B50" w:rsidRPr="00BD107C">
        <w:rPr>
          <w:rFonts w:ascii="Times New Roman" w:hAnsi="Times New Roman"/>
          <w:sz w:val="22"/>
          <w:szCs w:val="22"/>
        </w:rPr>
        <w:t>д</w:t>
      </w:r>
      <w:r w:rsidR="00537C53" w:rsidRPr="00BD107C">
        <w:rPr>
          <w:rFonts w:ascii="Times New Roman" w:hAnsi="Times New Roman"/>
          <w:sz w:val="22"/>
          <w:szCs w:val="22"/>
        </w:rPr>
        <w:t>а</w:t>
      </w:r>
      <w:r w:rsidR="00193B50" w:rsidRPr="00BD107C">
        <w:rPr>
          <w:rFonts w:ascii="Times New Roman" w:hAnsi="Times New Roman"/>
          <w:sz w:val="22"/>
          <w:szCs w:val="22"/>
        </w:rPr>
        <w:t>ння к</w:t>
      </w:r>
      <w:r w:rsidR="00537C53" w:rsidRPr="00BD107C">
        <w:rPr>
          <w:rFonts w:ascii="Times New Roman" w:hAnsi="Times New Roman"/>
          <w:sz w:val="22"/>
          <w:szCs w:val="22"/>
        </w:rPr>
        <w:t>р</w:t>
      </w:r>
      <w:r w:rsidR="00193B50" w:rsidRPr="00BD107C">
        <w:rPr>
          <w:rFonts w:ascii="Times New Roman" w:hAnsi="Times New Roman"/>
          <w:sz w:val="22"/>
          <w:szCs w:val="22"/>
        </w:rPr>
        <w:t>едитів н</w:t>
      </w:r>
      <w:r w:rsidR="00537C53" w:rsidRPr="00BD107C">
        <w:rPr>
          <w:rFonts w:ascii="Times New Roman" w:hAnsi="Times New Roman"/>
          <w:sz w:val="22"/>
          <w:szCs w:val="22"/>
        </w:rPr>
        <w:t>а</w:t>
      </w:r>
      <w:r w:rsidR="00765337" w:rsidRPr="00BD107C">
        <w:rPr>
          <w:rFonts w:ascii="Times New Roman" w:hAnsi="Times New Roman"/>
          <w:sz w:val="22"/>
          <w:szCs w:val="22"/>
        </w:rPr>
        <w:t xml:space="preserve"> </w:t>
      </w:r>
      <w:r w:rsidR="00537C53" w:rsidRPr="00BD107C">
        <w:rPr>
          <w:rFonts w:ascii="Times New Roman" w:hAnsi="Times New Roman"/>
          <w:sz w:val="22"/>
          <w:szCs w:val="22"/>
        </w:rPr>
        <w:t>р</w:t>
      </w:r>
      <w:r w:rsidR="00193B50" w:rsidRPr="00BD107C">
        <w:rPr>
          <w:rFonts w:ascii="Times New Roman" w:hAnsi="Times New Roman"/>
          <w:sz w:val="22"/>
          <w:szCs w:val="22"/>
        </w:rPr>
        <w:t>е</w:t>
      </w:r>
      <w:r w:rsidR="00537C53" w:rsidRPr="00BD107C">
        <w:rPr>
          <w:rFonts w:ascii="Times New Roman" w:hAnsi="Times New Roman"/>
          <w:sz w:val="22"/>
          <w:szCs w:val="22"/>
        </w:rPr>
        <w:t>а</w:t>
      </w:r>
      <w:r w:rsidR="00193B50" w:rsidRPr="00BD107C">
        <w:rPr>
          <w:rFonts w:ascii="Times New Roman" w:hAnsi="Times New Roman"/>
          <w:sz w:val="22"/>
          <w:szCs w:val="22"/>
        </w:rPr>
        <w:t>ліз</w:t>
      </w:r>
      <w:r w:rsidR="00537C53" w:rsidRPr="00BD107C">
        <w:rPr>
          <w:rFonts w:ascii="Times New Roman" w:hAnsi="Times New Roman"/>
          <w:sz w:val="22"/>
          <w:szCs w:val="22"/>
        </w:rPr>
        <w:t>а</w:t>
      </w:r>
      <w:r w:rsidR="00193B50" w:rsidRPr="00BD107C">
        <w:rPr>
          <w:rFonts w:ascii="Times New Roman" w:hAnsi="Times New Roman"/>
          <w:sz w:val="22"/>
          <w:szCs w:val="22"/>
        </w:rPr>
        <w:t>цію інвестиційних п</w:t>
      </w:r>
      <w:r w:rsidR="00537C53" w:rsidRPr="00BD107C">
        <w:rPr>
          <w:rFonts w:ascii="Times New Roman" w:hAnsi="Times New Roman"/>
          <w:sz w:val="22"/>
          <w:szCs w:val="22"/>
        </w:rPr>
        <w:t>р</w:t>
      </w:r>
      <w:r w:rsidR="00193B50" w:rsidRPr="00BD107C">
        <w:rPr>
          <w:rFonts w:ascii="Times New Roman" w:hAnsi="Times New Roman"/>
          <w:sz w:val="22"/>
          <w:szCs w:val="22"/>
        </w:rPr>
        <w:t>оектів</w:t>
      </w:r>
      <w:r w:rsidR="00EC7D65" w:rsidRPr="00BD107C">
        <w:rPr>
          <w:rFonts w:ascii="Times New Roman" w:hAnsi="Times New Roman"/>
          <w:sz w:val="22"/>
          <w:szCs w:val="22"/>
        </w:rPr>
        <w:t xml:space="preserve"> (програм)</w:t>
      </w:r>
      <w:r w:rsidR="00193B50" w:rsidRPr="00BD107C">
        <w:rPr>
          <w:rFonts w:ascii="Times New Roman" w:hAnsi="Times New Roman"/>
          <w:sz w:val="22"/>
          <w:szCs w:val="22"/>
        </w:rPr>
        <w:t>.</w:t>
      </w:r>
    </w:p>
    <w:p w:rsidR="00EC7D65" w:rsidRPr="00BD107C" w:rsidRDefault="00EC7D65" w:rsidP="00A364DF">
      <w:pPr>
        <w:spacing w:before="120"/>
        <w:jc w:val="both"/>
        <w:rPr>
          <w:rFonts w:ascii="Times New Roman" w:hAnsi="Times New Roman"/>
          <w:sz w:val="22"/>
          <w:szCs w:val="22"/>
        </w:rPr>
      </w:pPr>
      <w:r w:rsidRPr="00BD107C">
        <w:rPr>
          <w:rFonts w:ascii="Times New Roman" w:hAnsi="Times New Roman"/>
          <w:sz w:val="22"/>
          <w:szCs w:val="22"/>
          <w:vertAlign w:val="superscript"/>
        </w:rPr>
        <w:t>3</w:t>
      </w:r>
      <w:r w:rsidRPr="00BD107C">
        <w:rPr>
          <w:rFonts w:ascii="Times New Roman" w:hAnsi="Times New Roman"/>
          <w:sz w:val="22"/>
          <w:szCs w:val="22"/>
        </w:rPr>
        <w:t xml:space="preserve"> Прогноз </w:t>
      </w:r>
      <w:r w:rsidR="00F90AA4" w:rsidRPr="00BD107C">
        <w:rPr>
          <w:rFonts w:ascii="Times New Roman" w:hAnsi="Times New Roman"/>
          <w:sz w:val="22"/>
          <w:szCs w:val="22"/>
        </w:rPr>
        <w:t xml:space="preserve">видатків </w:t>
      </w:r>
      <w:r w:rsidRPr="00BD107C">
        <w:rPr>
          <w:rFonts w:ascii="Times New Roman" w:hAnsi="Times New Roman"/>
          <w:sz w:val="22"/>
          <w:szCs w:val="22"/>
        </w:rPr>
        <w:t xml:space="preserve">до кінця реалізації інвестиційного проекту </w:t>
      </w:r>
      <w:r w:rsidR="00F332DC" w:rsidRPr="00BD107C">
        <w:rPr>
          <w:rFonts w:ascii="Times New Roman" w:hAnsi="Times New Roman"/>
          <w:sz w:val="22"/>
          <w:szCs w:val="22"/>
        </w:rPr>
        <w:t>зазначається</w:t>
      </w:r>
      <w:r w:rsidRPr="00BD107C">
        <w:rPr>
          <w:rFonts w:ascii="Times New Roman" w:hAnsi="Times New Roman"/>
          <w:sz w:val="22"/>
          <w:szCs w:val="22"/>
        </w:rPr>
        <w:t xml:space="preserve"> з розбивкою </w:t>
      </w:r>
      <w:r w:rsidR="00F57FCD" w:rsidRPr="00BD107C">
        <w:rPr>
          <w:rFonts w:ascii="Times New Roman" w:hAnsi="Times New Roman"/>
          <w:sz w:val="22"/>
          <w:szCs w:val="22"/>
        </w:rPr>
        <w:t>за роками</w:t>
      </w:r>
      <w:r w:rsidRPr="00BD107C">
        <w:rPr>
          <w:rFonts w:ascii="Times New Roman" w:hAnsi="Times New Roman"/>
          <w:sz w:val="22"/>
          <w:szCs w:val="22"/>
        </w:rPr>
        <w:t>.</w:t>
      </w:r>
    </w:p>
    <w:p w:rsidR="007D456F" w:rsidRPr="00BD107C" w:rsidRDefault="007D456F" w:rsidP="00A364DF">
      <w:pPr>
        <w:spacing w:before="120"/>
        <w:rPr>
          <w:rFonts w:ascii="Times New Roman" w:hAnsi="Times New Roman"/>
          <w:sz w:val="24"/>
          <w:szCs w:val="24"/>
        </w:rPr>
      </w:pPr>
    </w:p>
    <w:p w:rsidR="00765337" w:rsidRPr="00BD107C" w:rsidRDefault="009D115D" w:rsidP="009D115D">
      <w:pPr>
        <w:rPr>
          <w:rFonts w:ascii="Times New Roman" w:hAnsi="Times New Roman"/>
          <w:szCs w:val="28"/>
        </w:rPr>
      </w:pPr>
      <w:r w:rsidRPr="00BD107C">
        <w:rPr>
          <w:rFonts w:ascii="Times New Roman" w:hAnsi="Times New Roman"/>
          <w:szCs w:val="28"/>
        </w:rPr>
        <w:t>Керівник установи</w:t>
      </w:r>
    </w:p>
    <w:p w:rsidR="009D115D" w:rsidRPr="00BD107C" w:rsidRDefault="009D115D" w:rsidP="009D115D">
      <w:pPr>
        <w:rPr>
          <w:rFonts w:ascii="Times New Roman" w:hAnsi="Times New Roman"/>
          <w:sz w:val="24"/>
          <w:szCs w:val="24"/>
        </w:rPr>
      </w:pPr>
      <w:r w:rsidRPr="00BD107C">
        <w:rPr>
          <w:rFonts w:ascii="Times New Roman" w:hAnsi="Times New Roman"/>
          <w:szCs w:val="28"/>
        </w:rPr>
        <w:t xml:space="preserve"> головного розпорядника </w:t>
      </w:r>
      <w:r w:rsidRPr="00BD107C">
        <w:rPr>
          <w:rFonts w:ascii="Times New Roman" w:hAnsi="Times New Roman"/>
          <w:szCs w:val="28"/>
        </w:rPr>
        <w:br/>
        <w:t xml:space="preserve">бюджетних коштів                  </w:t>
      </w:r>
      <w:r w:rsidR="00765337" w:rsidRPr="00BD107C">
        <w:rPr>
          <w:rFonts w:ascii="Times New Roman" w:hAnsi="Times New Roman"/>
          <w:szCs w:val="28"/>
        </w:rPr>
        <w:tab/>
      </w:r>
      <w:r w:rsidR="00765337" w:rsidRPr="00BD107C">
        <w:rPr>
          <w:rFonts w:ascii="Times New Roman" w:hAnsi="Times New Roman"/>
          <w:szCs w:val="28"/>
        </w:rPr>
        <w:tab/>
      </w:r>
      <w:r w:rsidR="00765337" w:rsidRPr="00BD107C">
        <w:rPr>
          <w:rFonts w:ascii="Times New Roman" w:hAnsi="Times New Roman"/>
          <w:szCs w:val="28"/>
        </w:rPr>
        <w:tab/>
      </w:r>
      <w:r w:rsidRPr="00BD107C">
        <w:rPr>
          <w:rFonts w:ascii="Times New Roman" w:hAnsi="Times New Roman"/>
          <w:szCs w:val="28"/>
        </w:rPr>
        <w:t xml:space="preserve">                   __________  </w:t>
      </w:r>
      <w:r w:rsidRPr="00BD107C">
        <w:rPr>
          <w:rFonts w:ascii="Times New Roman" w:hAnsi="Times New Roman"/>
          <w:szCs w:val="28"/>
          <w:u w:val="single"/>
        </w:rPr>
        <w:t xml:space="preserve">Т.В. Молодід </w:t>
      </w:r>
      <w:r w:rsidRPr="00BD107C">
        <w:rPr>
          <w:rFonts w:ascii="Times New Roman" w:hAnsi="Times New Roman"/>
          <w:szCs w:val="28"/>
        </w:rPr>
        <w:br/>
      </w:r>
      <w:r w:rsidRPr="00BD107C">
        <w:rPr>
          <w:rFonts w:ascii="Times New Roman" w:hAnsi="Times New Roman"/>
          <w:sz w:val="20"/>
        </w:rPr>
        <w:t xml:space="preserve">                    </w:t>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Pr="00BD107C">
        <w:rPr>
          <w:rFonts w:ascii="Times New Roman" w:hAnsi="Times New Roman"/>
          <w:sz w:val="20"/>
        </w:rPr>
        <w:t xml:space="preserve">    (підпис)              (ініціали та прізвище)</w:t>
      </w:r>
    </w:p>
    <w:p w:rsidR="009D115D" w:rsidRPr="00BD107C" w:rsidRDefault="009D115D" w:rsidP="009D115D">
      <w:pPr>
        <w:rPr>
          <w:rFonts w:ascii="Times New Roman" w:hAnsi="Times New Roman"/>
          <w:szCs w:val="28"/>
        </w:rPr>
      </w:pPr>
    </w:p>
    <w:p w:rsidR="009D115D" w:rsidRPr="00BD107C" w:rsidRDefault="009D115D" w:rsidP="009D115D">
      <w:pPr>
        <w:rPr>
          <w:rFonts w:ascii="Times New Roman" w:hAnsi="Times New Roman"/>
          <w:szCs w:val="28"/>
        </w:rPr>
      </w:pPr>
      <w:r w:rsidRPr="00BD107C">
        <w:rPr>
          <w:rFonts w:ascii="Times New Roman" w:hAnsi="Times New Roman"/>
          <w:szCs w:val="28"/>
        </w:rPr>
        <w:t>ПОГОДЖЕНО:</w:t>
      </w:r>
    </w:p>
    <w:p w:rsidR="009D115D" w:rsidRPr="00BD107C" w:rsidRDefault="009D115D" w:rsidP="009D115D">
      <w:pPr>
        <w:rPr>
          <w:rFonts w:ascii="Times New Roman" w:hAnsi="Times New Roman"/>
          <w:szCs w:val="28"/>
        </w:rPr>
      </w:pPr>
    </w:p>
    <w:p w:rsidR="009D115D" w:rsidRPr="00BD107C" w:rsidRDefault="009D115D" w:rsidP="009D115D">
      <w:pPr>
        <w:rPr>
          <w:rFonts w:ascii="Times New Roman" w:hAnsi="Times New Roman"/>
          <w:szCs w:val="28"/>
        </w:rPr>
      </w:pPr>
      <w:r w:rsidRPr="00BD107C">
        <w:rPr>
          <w:rFonts w:ascii="Times New Roman" w:hAnsi="Times New Roman"/>
          <w:szCs w:val="28"/>
        </w:rPr>
        <w:t xml:space="preserve">Керівник фінансового органу                                      __________  </w:t>
      </w:r>
      <w:r w:rsidRPr="00BD107C">
        <w:rPr>
          <w:rFonts w:ascii="Times New Roman" w:hAnsi="Times New Roman"/>
          <w:szCs w:val="28"/>
          <w:u w:val="single"/>
        </w:rPr>
        <w:t>Н.О.  Ніколаєнко</w:t>
      </w:r>
      <w:r w:rsidRPr="00BD107C">
        <w:rPr>
          <w:rFonts w:ascii="Times New Roman" w:hAnsi="Times New Roman"/>
          <w:szCs w:val="28"/>
        </w:rPr>
        <w:br/>
      </w:r>
      <w:r w:rsidRPr="00BD107C">
        <w:rPr>
          <w:rFonts w:ascii="Times New Roman" w:hAnsi="Times New Roman"/>
          <w:sz w:val="20"/>
        </w:rPr>
        <w:t xml:space="preserve">    </w:t>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00765337" w:rsidRPr="00BD107C">
        <w:rPr>
          <w:rFonts w:ascii="Times New Roman" w:hAnsi="Times New Roman"/>
          <w:sz w:val="20"/>
        </w:rPr>
        <w:tab/>
      </w:r>
      <w:r w:rsidRPr="00BD107C">
        <w:rPr>
          <w:rFonts w:ascii="Times New Roman" w:hAnsi="Times New Roman"/>
          <w:sz w:val="20"/>
        </w:rPr>
        <w:t>(підпис)               (ініціали та прізвище)</w:t>
      </w:r>
    </w:p>
    <w:p w:rsidR="00F31E7A" w:rsidRPr="00BD107C" w:rsidRDefault="00F31E7A" w:rsidP="009D115D">
      <w:pPr>
        <w:rPr>
          <w:rFonts w:ascii="Times New Roman" w:hAnsi="Times New Roman"/>
          <w:szCs w:val="28"/>
        </w:rPr>
      </w:pPr>
    </w:p>
    <w:sectPr w:rsidR="00F31E7A" w:rsidRPr="00BD107C"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41" w:rsidRDefault="00566A41">
      <w:r>
        <w:separator/>
      </w:r>
    </w:p>
  </w:endnote>
  <w:endnote w:type="continuationSeparator" w:id="1">
    <w:p w:rsidR="00566A41" w:rsidRDefault="00566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8B" w:rsidRDefault="00F17136" w:rsidP="00FA28AA">
    <w:pPr>
      <w:pStyle w:val="ab"/>
      <w:framePr w:wrap="around" w:vAnchor="text" w:hAnchor="margin" w:xAlign="right" w:y="1"/>
      <w:rPr>
        <w:rStyle w:val="af0"/>
      </w:rPr>
    </w:pPr>
    <w:r>
      <w:rPr>
        <w:rStyle w:val="af0"/>
      </w:rPr>
      <w:fldChar w:fldCharType="begin"/>
    </w:r>
    <w:r w:rsidR="0067078B">
      <w:rPr>
        <w:rStyle w:val="af0"/>
      </w:rPr>
      <w:instrText xml:space="preserve">PAGE  </w:instrText>
    </w:r>
    <w:r>
      <w:rPr>
        <w:rStyle w:val="af0"/>
      </w:rPr>
      <w:fldChar w:fldCharType="end"/>
    </w:r>
  </w:p>
  <w:p w:rsidR="0067078B" w:rsidRDefault="0067078B"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41" w:rsidRDefault="00566A41">
      <w:r>
        <w:separator/>
      </w:r>
    </w:p>
  </w:footnote>
  <w:footnote w:type="continuationSeparator" w:id="1">
    <w:p w:rsidR="00566A41" w:rsidRDefault="00566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8B" w:rsidRDefault="00F17136" w:rsidP="00F01807">
    <w:pPr>
      <w:pStyle w:val="a9"/>
      <w:framePr w:wrap="around" w:vAnchor="text" w:hAnchor="margin" w:xAlign="center" w:y="1"/>
      <w:rPr>
        <w:rStyle w:val="af0"/>
      </w:rPr>
    </w:pPr>
    <w:r>
      <w:rPr>
        <w:rStyle w:val="af0"/>
      </w:rPr>
      <w:fldChar w:fldCharType="begin"/>
    </w:r>
    <w:r w:rsidR="0067078B">
      <w:rPr>
        <w:rStyle w:val="af0"/>
      </w:rPr>
      <w:instrText xml:space="preserve">PAGE  </w:instrText>
    </w:r>
    <w:r>
      <w:rPr>
        <w:rStyle w:val="af0"/>
      </w:rPr>
      <w:fldChar w:fldCharType="end"/>
    </w:r>
  </w:p>
  <w:p w:rsidR="0067078B" w:rsidRDefault="006707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2C46D4"/>
    <w:multiLevelType w:val="hybridMultilevel"/>
    <w:tmpl w:val="44BC51D2"/>
    <w:lvl w:ilvl="0" w:tplc="25E65460">
      <w:start w:val="3"/>
      <w:numFmt w:val="bullet"/>
      <w:lvlText w:val="-"/>
      <w:lvlJc w:val="left"/>
      <w:pPr>
        <w:ind w:left="644" w:hanging="360"/>
      </w:pPr>
      <w:rPr>
        <w:rFonts w:ascii="Times New Roman" w:eastAsia="Times New Roman" w:hAnsi="Times New Roman" w:cs="Times New Roman" w:hint="default"/>
        <w:color w:val="252525"/>
        <w:u w:val="singl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4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193B50"/>
    <w:rsid w:val="00000096"/>
    <w:rsid w:val="00003DD1"/>
    <w:rsid w:val="0000488B"/>
    <w:rsid w:val="00006178"/>
    <w:rsid w:val="000067A5"/>
    <w:rsid w:val="00010157"/>
    <w:rsid w:val="00011067"/>
    <w:rsid w:val="00011442"/>
    <w:rsid w:val="0001512D"/>
    <w:rsid w:val="000151B0"/>
    <w:rsid w:val="00024342"/>
    <w:rsid w:val="000277A9"/>
    <w:rsid w:val="0003728C"/>
    <w:rsid w:val="00041A84"/>
    <w:rsid w:val="00043AB0"/>
    <w:rsid w:val="00043E14"/>
    <w:rsid w:val="000541FF"/>
    <w:rsid w:val="00057EA5"/>
    <w:rsid w:val="0006462A"/>
    <w:rsid w:val="00066D84"/>
    <w:rsid w:val="00070C18"/>
    <w:rsid w:val="0007477C"/>
    <w:rsid w:val="000774B5"/>
    <w:rsid w:val="0007779B"/>
    <w:rsid w:val="0008253F"/>
    <w:rsid w:val="00092527"/>
    <w:rsid w:val="000A4B31"/>
    <w:rsid w:val="000B0644"/>
    <w:rsid w:val="000B237E"/>
    <w:rsid w:val="000B3404"/>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279B"/>
    <w:rsid w:val="00150347"/>
    <w:rsid w:val="00150EE7"/>
    <w:rsid w:val="00151ECE"/>
    <w:rsid w:val="00153E1A"/>
    <w:rsid w:val="0015752A"/>
    <w:rsid w:val="001619AF"/>
    <w:rsid w:val="00164FAC"/>
    <w:rsid w:val="00170E84"/>
    <w:rsid w:val="00171974"/>
    <w:rsid w:val="0017288E"/>
    <w:rsid w:val="00172D09"/>
    <w:rsid w:val="00181B61"/>
    <w:rsid w:val="00187B59"/>
    <w:rsid w:val="0019159B"/>
    <w:rsid w:val="00192BB3"/>
    <w:rsid w:val="00193B50"/>
    <w:rsid w:val="0019522C"/>
    <w:rsid w:val="001952EC"/>
    <w:rsid w:val="001B264B"/>
    <w:rsid w:val="001B5705"/>
    <w:rsid w:val="001B5B9C"/>
    <w:rsid w:val="001C0CAE"/>
    <w:rsid w:val="001C5724"/>
    <w:rsid w:val="001E7EBF"/>
    <w:rsid w:val="002122C0"/>
    <w:rsid w:val="00216D48"/>
    <w:rsid w:val="002202B4"/>
    <w:rsid w:val="00221619"/>
    <w:rsid w:val="00230804"/>
    <w:rsid w:val="00230AD6"/>
    <w:rsid w:val="002333F0"/>
    <w:rsid w:val="002350F9"/>
    <w:rsid w:val="0024569F"/>
    <w:rsid w:val="002546DE"/>
    <w:rsid w:val="002737E5"/>
    <w:rsid w:val="0028551D"/>
    <w:rsid w:val="00287505"/>
    <w:rsid w:val="00287889"/>
    <w:rsid w:val="00294705"/>
    <w:rsid w:val="0029530D"/>
    <w:rsid w:val="002962B3"/>
    <w:rsid w:val="002A3D73"/>
    <w:rsid w:val="002A42CD"/>
    <w:rsid w:val="002A51E0"/>
    <w:rsid w:val="002B01FB"/>
    <w:rsid w:val="002B0C2F"/>
    <w:rsid w:val="002B529F"/>
    <w:rsid w:val="002C0568"/>
    <w:rsid w:val="002C11DD"/>
    <w:rsid w:val="002C28C5"/>
    <w:rsid w:val="002C436D"/>
    <w:rsid w:val="002C60BC"/>
    <w:rsid w:val="002C6F4A"/>
    <w:rsid w:val="002D3038"/>
    <w:rsid w:val="002D7737"/>
    <w:rsid w:val="002D7CA5"/>
    <w:rsid w:val="002E6651"/>
    <w:rsid w:val="002F1EA8"/>
    <w:rsid w:val="002F2CB8"/>
    <w:rsid w:val="002F2EE5"/>
    <w:rsid w:val="003033C2"/>
    <w:rsid w:val="00314DB7"/>
    <w:rsid w:val="00316E84"/>
    <w:rsid w:val="0032542D"/>
    <w:rsid w:val="003269C0"/>
    <w:rsid w:val="003279EF"/>
    <w:rsid w:val="00344ED2"/>
    <w:rsid w:val="00345F52"/>
    <w:rsid w:val="003618F5"/>
    <w:rsid w:val="00363F6A"/>
    <w:rsid w:val="003671C5"/>
    <w:rsid w:val="00367F27"/>
    <w:rsid w:val="003706FD"/>
    <w:rsid w:val="00392EEB"/>
    <w:rsid w:val="003A2973"/>
    <w:rsid w:val="003A2A7F"/>
    <w:rsid w:val="003A608F"/>
    <w:rsid w:val="003A611B"/>
    <w:rsid w:val="003A63EF"/>
    <w:rsid w:val="003B0A9A"/>
    <w:rsid w:val="003B0AB1"/>
    <w:rsid w:val="003B2524"/>
    <w:rsid w:val="003B3037"/>
    <w:rsid w:val="003C29A1"/>
    <w:rsid w:val="003C63F5"/>
    <w:rsid w:val="003C7A49"/>
    <w:rsid w:val="003D3AAB"/>
    <w:rsid w:val="003D4DCC"/>
    <w:rsid w:val="003D72DE"/>
    <w:rsid w:val="003E201F"/>
    <w:rsid w:val="003E2057"/>
    <w:rsid w:val="003F226D"/>
    <w:rsid w:val="003F3988"/>
    <w:rsid w:val="003F5F5A"/>
    <w:rsid w:val="00410666"/>
    <w:rsid w:val="00413D87"/>
    <w:rsid w:val="00415D05"/>
    <w:rsid w:val="00417B6D"/>
    <w:rsid w:val="0043374F"/>
    <w:rsid w:val="00434A41"/>
    <w:rsid w:val="0043676B"/>
    <w:rsid w:val="00441511"/>
    <w:rsid w:val="00447632"/>
    <w:rsid w:val="00450F47"/>
    <w:rsid w:val="00453198"/>
    <w:rsid w:val="00456188"/>
    <w:rsid w:val="00457612"/>
    <w:rsid w:val="00457BB5"/>
    <w:rsid w:val="00461A92"/>
    <w:rsid w:val="00464155"/>
    <w:rsid w:val="0046503B"/>
    <w:rsid w:val="00467771"/>
    <w:rsid w:val="00473B0B"/>
    <w:rsid w:val="004828B5"/>
    <w:rsid w:val="00486BF2"/>
    <w:rsid w:val="004927EF"/>
    <w:rsid w:val="004A08CA"/>
    <w:rsid w:val="004A577B"/>
    <w:rsid w:val="004D2F4A"/>
    <w:rsid w:val="004D3CE4"/>
    <w:rsid w:val="004D47E2"/>
    <w:rsid w:val="004D4C4D"/>
    <w:rsid w:val="004D594F"/>
    <w:rsid w:val="004D798C"/>
    <w:rsid w:val="004F35C5"/>
    <w:rsid w:val="004F413B"/>
    <w:rsid w:val="004F638C"/>
    <w:rsid w:val="004F6C6D"/>
    <w:rsid w:val="00500356"/>
    <w:rsid w:val="00500444"/>
    <w:rsid w:val="0052559B"/>
    <w:rsid w:val="005337B3"/>
    <w:rsid w:val="00533A95"/>
    <w:rsid w:val="00535399"/>
    <w:rsid w:val="00535C68"/>
    <w:rsid w:val="00537C53"/>
    <w:rsid w:val="0054149B"/>
    <w:rsid w:val="00560DAF"/>
    <w:rsid w:val="005621B3"/>
    <w:rsid w:val="00562BFA"/>
    <w:rsid w:val="00566A41"/>
    <w:rsid w:val="005675C9"/>
    <w:rsid w:val="00574784"/>
    <w:rsid w:val="00575DA7"/>
    <w:rsid w:val="005848B6"/>
    <w:rsid w:val="0059222E"/>
    <w:rsid w:val="00592C18"/>
    <w:rsid w:val="005A245A"/>
    <w:rsid w:val="005A5A83"/>
    <w:rsid w:val="005A6FD8"/>
    <w:rsid w:val="005B6FDE"/>
    <w:rsid w:val="005C4538"/>
    <w:rsid w:val="005C6273"/>
    <w:rsid w:val="005C6E12"/>
    <w:rsid w:val="005C6FAB"/>
    <w:rsid w:val="005D0264"/>
    <w:rsid w:val="005D49E6"/>
    <w:rsid w:val="005D4E73"/>
    <w:rsid w:val="005D7516"/>
    <w:rsid w:val="005E0200"/>
    <w:rsid w:val="005E5A47"/>
    <w:rsid w:val="005F30D9"/>
    <w:rsid w:val="005F4497"/>
    <w:rsid w:val="005F66AC"/>
    <w:rsid w:val="00607191"/>
    <w:rsid w:val="006075DD"/>
    <w:rsid w:val="00610314"/>
    <w:rsid w:val="00613E32"/>
    <w:rsid w:val="00625022"/>
    <w:rsid w:val="006346A7"/>
    <w:rsid w:val="00637283"/>
    <w:rsid w:val="0064264F"/>
    <w:rsid w:val="0064745D"/>
    <w:rsid w:val="00651F93"/>
    <w:rsid w:val="006536CE"/>
    <w:rsid w:val="00660D4D"/>
    <w:rsid w:val="00660E85"/>
    <w:rsid w:val="00662110"/>
    <w:rsid w:val="00663058"/>
    <w:rsid w:val="00664E7D"/>
    <w:rsid w:val="0067078B"/>
    <w:rsid w:val="006749AB"/>
    <w:rsid w:val="006876E1"/>
    <w:rsid w:val="00692852"/>
    <w:rsid w:val="00694090"/>
    <w:rsid w:val="006A25B1"/>
    <w:rsid w:val="006C29EC"/>
    <w:rsid w:val="006C778F"/>
    <w:rsid w:val="006D43A2"/>
    <w:rsid w:val="006D56EF"/>
    <w:rsid w:val="006D6828"/>
    <w:rsid w:val="006E02DA"/>
    <w:rsid w:val="006E5F30"/>
    <w:rsid w:val="006E67C9"/>
    <w:rsid w:val="006E703B"/>
    <w:rsid w:val="006F1515"/>
    <w:rsid w:val="00701331"/>
    <w:rsid w:val="00702DBD"/>
    <w:rsid w:val="00713D4A"/>
    <w:rsid w:val="007145C5"/>
    <w:rsid w:val="0071555E"/>
    <w:rsid w:val="00730D22"/>
    <w:rsid w:val="00733C39"/>
    <w:rsid w:val="00734637"/>
    <w:rsid w:val="0073508F"/>
    <w:rsid w:val="007449C3"/>
    <w:rsid w:val="00747FFC"/>
    <w:rsid w:val="00757A2A"/>
    <w:rsid w:val="00764F26"/>
    <w:rsid w:val="00765337"/>
    <w:rsid w:val="007720CE"/>
    <w:rsid w:val="0077357B"/>
    <w:rsid w:val="0078339E"/>
    <w:rsid w:val="0078782B"/>
    <w:rsid w:val="00793178"/>
    <w:rsid w:val="007A340A"/>
    <w:rsid w:val="007A3CFC"/>
    <w:rsid w:val="007D456F"/>
    <w:rsid w:val="007D57A9"/>
    <w:rsid w:val="007E1085"/>
    <w:rsid w:val="007E2DB0"/>
    <w:rsid w:val="007E48F6"/>
    <w:rsid w:val="007E4E5F"/>
    <w:rsid w:val="007E665E"/>
    <w:rsid w:val="007F24B0"/>
    <w:rsid w:val="007F4076"/>
    <w:rsid w:val="007F62B5"/>
    <w:rsid w:val="00801A1E"/>
    <w:rsid w:val="00807C49"/>
    <w:rsid w:val="008137D7"/>
    <w:rsid w:val="00817C83"/>
    <w:rsid w:val="00820FE8"/>
    <w:rsid w:val="00822FBA"/>
    <w:rsid w:val="00825409"/>
    <w:rsid w:val="00831F3F"/>
    <w:rsid w:val="00834770"/>
    <w:rsid w:val="008349C6"/>
    <w:rsid w:val="008418D1"/>
    <w:rsid w:val="00841AF5"/>
    <w:rsid w:val="00847794"/>
    <w:rsid w:val="008550E9"/>
    <w:rsid w:val="008552F0"/>
    <w:rsid w:val="0085633A"/>
    <w:rsid w:val="00857952"/>
    <w:rsid w:val="0086392F"/>
    <w:rsid w:val="00877594"/>
    <w:rsid w:val="00885177"/>
    <w:rsid w:val="00885880"/>
    <w:rsid w:val="008863AE"/>
    <w:rsid w:val="008909FF"/>
    <w:rsid w:val="00891E4E"/>
    <w:rsid w:val="00895C46"/>
    <w:rsid w:val="00896091"/>
    <w:rsid w:val="008A3C74"/>
    <w:rsid w:val="008A5F0E"/>
    <w:rsid w:val="008B0C54"/>
    <w:rsid w:val="008B4B2A"/>
    <w:rsid w:val="008C0329"/>
    <w:rsid w:val="008C0624"/>
    <w:rsid w:val="008C10B1"/>
    <w:rsid w:val="008C7814"/>
    <w:rsid w:val="008D3867"/>
    <w:rsid w:val="008D63C8"/>
    <w:rsid w:val="008D6F46"/>
    <w:rsid w:val="008E59EA"/>
    <w:rsid w:val="00900BBE"/>
    <w:rsid w:val="00902BCE"/>
    <w:rsid w:val="00905C68"/>
    <w:rsid w:val="00905F7A"/>
    <w:rsid w:val="009077BD"/>
    <w:rsid w:val="00915D8A"/>
    <w:rsid w:val="00923EC1"/>
    <w:rsid w:val="0092753B"/>
    <w:rsid w:val="009437E1"/>
    <w:rsid w:val="00943A78"/>
    <w:rsid w:val="00944156"/>
    <w:rsid w:val="009443D4"/>
    <w:rsid w:val="0094541E"/>
    <w:rsid w:val="00947D47"/>
    <w:rsid w:val="00951804"/>
    <w:rsid w:val="0095325B"/>
    <w:rsid w:val="009545B5"/>
    <w:rsid w:val="0095514D"/>
    <w:rsid w:val="009579EF"/>
    <w:rsid w:val="00961137"/>
    <w:rsid w:val="009643CB"/>
    <w:rsid w:val="00970140"/>
    <w:rsid w:val="009706C1"/>
    <w:rsid w:val="00971BDE"/>
    <w:rsid w:val="00984B27"/>
    <w:rsid w:val="009946D2"/>
    <w:rsid w:val="00996A91"/>
    <w:rsid w:val="009A38B7"/>
    <w:rsid w:val="009A565A"/>
    <w:rsid w:val="009A7925"/>
    <w:rsid w:val="009B02C5"/>
    <w:rsid w:val="009B0BBD"/>
    <w:rsid w:val="009C0423"/>
    <w:rsid w:val="009C1D10"/>
    <w:rsid w:val="009C5BF5"/>
    <w:rsid w:val="009C74C8"/>
    <w:rsid w:val="009D115D"/>
    <w:rsid w:val="009D453E"/>
    <w:rsid w:val="009F46F3"/>
    <w:rsid w:val="009F575A"/>
    <w:rsid w:val="009F7C4B"/>
    <w:rsid w:val="00A03582"/>
    <w:rsid w:val="00A06550"/>
    <w:rsid w:val="00A110AF"/>
    <w:rsid w:val="00A21C18"/>
    <w:rsid w:val="00A273BF"/>
    <w:rsid w:val="00A364DF"/>
    <w:rsid w:val="00A37B9F"/>
    <w:rsid w:val="00A46252"/>
    <w:rsid w:val="00A5055F"/>
    <w:rsid w:val="00A55D59"/>
    <w:rsid w:val="00A56964"/>
    <w:rsid w:val="00A640F1"/>
    <w:rsid w:val="00A6419C"/>
    <w:rsid w:val="00A772B8"/>
    <w:rsid w:val="00A8637E"/>
    <w:rsid w:val="00A9009D"/>
    <w:rsid w:val="00A94058"/>
    <w:rsid w:val="00AA091F"/>
    <w:rsid w:val="00AA34A3"/>
    <w:rsid w:val="00AB7A10"/>
    <w:rsid w:val="00AB7F72"/>
    <w:rsid w:val="00AC21EE"/>
    <w:rsid w:val="00AC3FE3"/>
    <w:rsid w:val="00AC46A2"/>
    <w:rsid w:val="00AC4D10"/>
    <w:rsid w:val="00AF54AA"/>
    <w:rsid w:val="00B0070C"/>
    <w:rsid w:val="00B057A2"/>
    <w:rsid w:val="00B14318"/>
    <w:rsid w:val="00B218DD"/>
    <w:rsid w:val="00B21B28"/>
    <w:rsid w:val="00B23F6C"/>
    <w:rsid w:val="00B263A0"/>
    <w:rsid w:val="00B333E0"/>
    <w:rsid w:val="00B36D42"/>
    <w:rsid w:val="00B37EA4"/>
    <w:rsid w:val="00B4653D"/>
    <w:rsid w:val="00B50698"/>
    <w:rsid w:val="00B50EF2"/>
    <w:rsid w:val="00B561CC"/>
    <w:rsid w:val="00B73ECA"/>
    <w:rsid w:val="00B74B12"/>
    <w:rsid w:val="00B75E8A"/>
    <w:rsid w:val="00B8464A"/>
    <w:rsid w:val="00B84EE5"/>
    <w:rsid w:val="00B93732"/>
    <w:rsid w:val="00B965CF"/>
    <w:rsid w:val="00B96722"/>
    <w:rsid w:val="00BA0200"/>
    <w:rsid w:val="00BA6370"/>
    <w:rsid w:val="00BA7254"/>
    <w:rsid w:val="00BB0CCB"/>
    <w:rsid w:val="00BB340A"/>
    <w:rsid w:val="00BB3BAF"/>
    <w:rsid w:val="00BC226A"/>
    <w:rsid w:val="00BC5519"/>
    <w:rsid w:val="00BD067C"/>
    <w:rsid w:val="00BD0C09"/>
    <w:rsid w:val="00BD107C"/>
    <w:rsid w:val="00BD3D41"/>
    <w:rsid w:val="00BD5012"/>
    <w:rsid w:val="00BD5C2A"/>
    <w:rsid w:val="00BE0179"/>
    <w:rsid w:val="00BE59B6"/>
    <w:rsid w:val="00BF26C8"/>
    <w:rsid w:val="00BF651E"/>
    <w:rsid w:val="00BF6A2D"/>
    <w:rsid w:val="00C0223B"/>
    <w:rsid w:val="00C03B32"/>
    <w:rsid w:val="00C120AE"/>
    <w:rsid w:val="00C159DA"/>
    <w:rsid w:val="00C159E8"/>
    <w:rsid w:val="00C168E4"/>
    <w:rsid w:val="00C16D58"/>
    <w:rsid w:val="00C17047"/>
    <w:rsid w:val="00C2090A"/>
    <w:rsid w:val="00C30087"/>
    <w:rsid w:val="00C3165B"/>
    <w:rsid w:val="00C35922"/>
    <w:rsid w:val="00C3782C"/>
    <w:rsid w:val="00C41638"/>
    <w:rsid w:val="00C41761"/>
    <w:rsid w:val="00C42481"/>
    <w:rsid w:val="00C51618"/>
    <w:rsid w:val="00C61A32"/>
    <w:rsid w:val="00C61B1B"/>
    <w:rsid w:val="00C64249"/>
    <w:rsid w:val="00C65886"/>
    <w:rsid w:val="00C727C6"/>
    <w:rsid w:val="00C72F65"/>
    <w:rsid w:val="00C8340A"/>
    <w:rsid w:val="00C96E98"/>
    <w:rsid w:val="00CA7B1F"/>
    <w:rsid w:val="00CA7E85"/>
    <w:rsid w:val="00CB1CBC"/>
    <w:rsid w:val="00CB3B5D"/>
    <w:rsid w:val="00CB5E39"/>
    <w:rsid w:val="00CC2369"/>
    <w:rsid w:val="00CC5578"/>
    <w:rsid w:val="00CC6692"/>
    <w:rsid w:val="00CD386C"/>
    <w:rsid w:val="00CD5595"/>
    <w:rsid w:val="00CD58B2"/>
    <w:rsid w:val="00CE3D43"/>
    <w:rsid w:val="00CF260E"/>
    <w:rsid w:val="00CF5765"/>
    <w:rsid w:val="00CF7356"/>
    <w:rsid w:val="00D0083B"/>
    <w:rsid w:val="00D037B2"/>
    <w:rsid w:val="00D03DF4"/>
    <w:rsid w:val="00D0400D"/>
    <w:rsid w:val="00D13C40"/>
    <w:rsid w:val="00D172B4"/>
    <w:rsid w:val="00D20F30"/>
    <w:rsid w:val="00D24ED6"/>
    <w:rsid w:val="00D25A2F"/>
    <w:rsid w:val="00D32648"/>
    <w:rsid w:val="00D36266"/>
    <w:rsid w:val="00D37F54"/>
    <w:rsid w:val="00D408D8"/>
    <w:rsid w:val="00D42AEF"/>
    <w:rsid w:val="00D463B7"/>
    <w:rsid w:val="00D46967"/>
    <w:rsid w:val="00D50024"/>
    <w:rsid w:val="00D50211"/>
    <w:rsid w:val="00D57FB4"/>
    <w:rsid w:val="00D604D7"/>
    <w:rsid w:val="00D63E21"/>
    <w:rsid w:val="00D648C1"/>
    <w:rsid w:val="00D70157"/>
    <w:rsid w:val="00D8162E"/>
    <w:rsid w:val="00D85127"/>
    <w:rsid w:val="00D87C40"/>
    <w:rsid w:val="00DA02AA"/>
    <w:rsid w:val="00DA5C08"/>
    <w:rsid w:val="00DB3DAF"/>
    <w:rsid w:val="00DB41F5"/>
    <w:rsid w:val="00DD63C8"/>
    <w:rsid w:val="00DE0812"/>
    <w:rsid w:val="00DE0D02"/>
    <w:rsid w:val="00DE0D6D"/>
    <w:rsid w:val="00DE4B5C"/>
    <w:rsid w:val="00DF141E"/>
    <w:rsid w:val="00DF5913"/>
    <w:rsid w:val="00DF591F"/>
    <w:rsid w:val="00E06350"/>
    <w:rsid w:val="00E126B1"/>
    <w:rsid w:val="00E257C5"/>
    <w:rsid w:val="00E31339"/>
    <w:rsid w:val="00E44D87"/>
    <w:rsid w:val="00E455A6"/>
    <w:rsid w:val="00E467C2"/>
    <w:rsid w:val="00E530CF"/>
    <w:rsid w:val="00E636E7"/>
    <w:rsid w:val="00E65C03"/>
    <w:rsid w:val="00E6637B"/>
    <w:rsid w:val="00E66CA7"/>
    <w:rsid w:val="00EA4938"/>
    <w:rsid w:val="00EA7BE4"/>
    <w:rsid w:val="00EB6CB4"/>
    <w:rsid w:val="00EC16A2"/>
    <w:rsid w:val="00EC5AAE"/>
    <w:rsid w:val="00EC7D65"/>
    <w:rsid w:val="00ED1EA2"/>
    <w:rsid w:val="00ED246C"/>
    <w:rsid w:val="00ED4F30"/>
    <w:rsid w:val="00EE482D"/>
    <w:rsid w:val="00EE581C"/>
    <w:rsid w:val="00EF0BCD"/>
    <w:rsid w:val="00EF0E53"/>
    <w:rsid w:val="00F01807"/>
    <w:rsid w:val="00F05232"/>
    <w:rsid w:val="00F17136"/>
    <w:rsid w:val="00F17C7E"/>
    <w:rsid w:val="00F20113"/>
    <w:rsid w:val="00F204D4"/>
    <w:rsid w:val="00F2321B"/>
    <w:rsid w:val="00F31855"/>
    <w:rsid w:val="00F31E7A"/>
    <w:rsid w:val="00F326AC"/>
    <w:rsid w:val="00F332DC"/>
    <w:rsid w:val="00F57FCD"/>
    <w:rsid w:val="00F60D92"/>
    <w:rsid w:val="00F62E91"/>
    <w:rsid w:val="00F6736B"/>
    <w:rsid w:val="00F8042A"/>
    <w:rsid w:val="00F80BCF"/>
    <w:rsid w:val="00F81AA1"/>
    <w:rsid w:val="00F90AA4"/>
    <w:rsid w:val="00F92441"/>
    <w:rsid w:val="00F964B4"/>
    <w:rsid w:val="00FA28AA"/>
    <w:rsid w:val="00FB6BC9"/>
    <w:rsid w:val="00FD67BF"/>
    <w:rsid w:val="00FE3303"/>
    <w:rsid w:val="00FE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val="uk-UA" w:eastAsia="en-US"/>
    </w:rPr>
  </w:style>
  <w:style w:type="paragraph" w:customStyle="1" w:styleId="1f6">
    <w:name w:val="Сауле1"/>
    <w:next w:val="a6"/>
    <w:semiHidden/>
    <w:rsid w:val="00193B50"/>
    <w:pPr>
      <w:spacing w:before="120" w:after="120"/>
      <w:jc w:val="both"/>
    </w:pPr>
    <w:rPr>
      <w:sz w:val="24"/>
      <w:szCs w:val="24"/>
      <w:lang w:val="uk-UA"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5154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837</Words>
  <Characters>4773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7</cp:revision>
  <cp:lastPrinted>2017-05-25T08:06:00Z</cp:lastPrinted>
  <dcterms:created xsi:type="dcterms:W3CDTF">2017-05-23T13:29:00Z</dcterms:created>
  <dcterms:modified xsi:type="dcterms:W3CDTF">2017-05-25T08:41:00Z</dcterms:modified>
</cp:coreProperties>
</file>